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24A5" w:rsidRDefault="005824A5">
      <w:pPr>
        <w:wordWrap w:val="0"/>
        <w:spacing w:line="360" w:lineRule="auto"/>
        <w:jc w:val="right"/>
        <w:rPr>
          <w:rFonts w:ascii="宋体" w:hAnsi="宋体"/>
          <w:b/>
          <w:bCs/>
          <w:sz w:val="30"/>
          <w:szCs w:val="30"/>
        </w:rPr>
      </w:pPr>
      <w:r>
        <w:rPr>
          <w:rFonts w:ascii="宋体" w:hAnsi="宋体"/>
          <w:b/>
          <w:bCs/>
          <w:sz w:val="30"/>
          <w:szCs w:val="3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alt="销售合同模版-封面" style="position:absolute;left:0;text-align:left;margin-left:-84.35pt;margin-top:-59.85pt;width:581.7pt;height:818.75pt;z-index:-1">
            <v:imagedata r:id="rId9" o:title="销售合同模版-封面"/>
          </v:shape>
        </w:pict>
      </w:r>
      <w:r w:rsidR="00BB6042">
        <w:rPr>
          <w:rFonts w:ascii="宋体" w:hAnsi="宋体"/>
        </w:rPr>
        <w:t xml:space="preserve">                         </w:t>
      </w:r>
      <w:r w:rsidR="00BB6042">
        <w:rPr>
          <w:rFonts w:ascii="宋体" w:hAnsi="宋体"/>
          <w:b/>
          <w:bCs/>
          <w:sz w:val="30"/>
          <w:szCs w:val="30"/>
        </w:rPr>
        <w:t xml:space="preserve">   </w:t>
      </w:r>
      <w:r w:rsidR="00BB6042">
        <w:rPr>
          <w:rFonts w:ascii="宋体" w:hAnsi="宋体"/>
          <w:b/>
          <w:bCs/>
          <w:sz w:val="30"/>
          <w:szCs w:val="30"/>
        </w:rPr>
        <w:t>合同编号：</w:t>
      </w:r>
      <w:r w:rsidR="00BB6042">
        <w:rPr>
          <w:rFonts w:ascii="宋体" w:hAnsi="宋体"/>
          <w:b/>
          <w:bCs/>
          <w:sz w:val="30"/>
          <w:szCs w:val="30"/>
        </w:rPr>
        <w:t>2020</w:t>
      </w:r>
      <w:r w:rsidR="00BB6042">
        <w:rPr>
          <w:rFonts w:ascii="宋体" w:hAnsi="宋体"/>
          <w:b/>
          <w:bCs/>
          <w:sz w:val="30"/>
          <w:szCs w:val="30"/>
        </w:rPr>
        <w:t>年度第</w:t>
      </w:r>
      <w:r w:rsidRPr="005824A5">
        <w:rPr>
          <w:rFonts w:ascii="宋体" w:hAnsi="宋体"/>
          <w:b/>
          <w:bCs/>
          <w:sz w:val="30"/>
          <w:szCs w:val="30"/>
          <w:u w:val="single"/>
        </w:rPr>
        <w:t xml:space="preserve">     </w:t>
      </w:r>
      <w:r w:rsidR="00BB6042">
        <w:rPr>
          <w:rFonts w:ascii="宋体" w:hAnsi="宋体"/>
          <w:b/>
          <w:bCs/>
          <w:sz w:val="30"/>
          <w:szCs w:val="30"/>
        </w:rPr>
        <w:t>号</w:t>
      </w:r>
    </w:p>
    <w:p w:rsidR="005824A5" w:rsidRDefault="005824A5">
      <w:pPr>
        <w:spacing w:line="360" w:lineRule="auto"/>
        <w:jc w:val="right"/>
        <w:rPr>
          <w:rFonts w:ascii="宋体" w:hAnsi="宋体"/>
          <w:b/>
          <w:bCs/>
          <w:sz w:val="30"/>
          <w:szCs w:val="30"/>
        </w:rPr>
      </w:pPr>
    </w:p>
    <w:p w:rsidR="005824A5" w:rsidRDefault="005824A5">
      <w:pPr>
        <w:spacing w:line="360" w:lineRule="auto"/>
        <w:jc w:val="right"/>
        <w:rPr>
          <w:rFonts w:ascii="宋体" w:hAnsi="宋体"/>
          <w:b/>
          <w:bCs/>
          <w:sz w:val="30"/>
          <w:szCs w:val="30"/>
        </w:rPr>
      </w:pPr>
    </w:p>
    <w:p w:rsidR="005824A5" w:rsidRDefault="005824A5">
      <w:pPr>
        <w:spacing w:line="360" w:lineRule="auto"/>
        <w:jc w:val="right"/>
        <w:rPr>
          <w:rFonts w:ascii="宋体" w:hAnsi="宋体"/>
          <w:b/>
          <w:bCs/>
          <w:sz w:val="30"/>
          <w:szCs w:val="30"/>
        </w:rPr>
      </w:pPr>
    </w:p>
    <w:p w:rsidR="005824A5" w:rsidRDefault="005824A5">
      <w:pPr>
        <w:spacing w:line="360" w:lineRule="auto"/>
        <w:jc w:val="right"/>
        <w:rPr>
          <w:rFonts w:ascii="宋体" w:hAnsi="宋体"/>
          <w:b/>
          <w:bCs/>
          <w:sz w:val="30"/>
          <w:szCs w:val="30"/>
        </w:rPr>
      </w:pPr>
    </w:p>
    <w:p w:rsidR="005824A5" w:rsidRDefault="005824A5">
      <w:pPr>
        <w:spacing w:line="360" w:lineRule="auto"/>
        <w:jc w:val="right"/>
        <w:rPr>
          <w:rFonts w:ascii="宋体" w:hAnsi="宋体"/>
          <w:b/>
          <w:bCs/>
          <w:sz w:val="30"/>
          <w:szCs w:val="30"/>
        </w:rPr>
      </w:pPr>
    </w:p>
    <w:p w:rsidR="005824A5" w:rsidRDefault="005824A5">
      <w:pPr>
        <w:spacing w:line="360" w:lineRule="auto"/>
        <w:jc w:val="right"/>
        <w:rPr>
          <w:rFonts w:ascii="宋体" w:hAnsi="宋体"/>
          <w:b/>
          <w:bCs/>
          <w:sz w:val="30"/>
          <w:szCs w:val="30"/>
        </w:rPr>
      </w:pPr>
    </w:p>
    <w:p w:rsidR="005824A5" w:rsidRDefault="005824A5">
      <w:pPr>
        <w:spacing w:line="360" w:lineRule="auto"/>
        <w:jc w:val="right"/>
        <w:rPr>
          <w:rFonts w:ascii="宋体" w:hAnsi="宋体"/>
          <w:b/>
          <w:bCs/>
          <w:sz w:val="30"/>
          <w:szCs w:val="30"/>
        </w:rPr>
      </w:pPr>
    </w:p>
    <w:p w:rsidR="005824A5" w:rsidRDefault="005824A5">
      <w:pPr>
        <w:spacing w:line="360" w:lineRule="auto"/>
        <w:jc w:val="right"/>
        <w:rPr>
          <w:rFonts w:ascii="宋体" w:hAnsi="宋体"/>
          <w:b/>
          <w:bCs/>
          <w:sz w:val="30"/>
          <w:szCs w:val="30"/>
        </w:rPr>
      </w:pPr>
    </w:p>
    <w:p w:rsidR="005824A5" w:rsidRDefault="005824A5">
      <w:pPr>
        <w:spacing w:line="360" w:lineRule="auto"/>
        <w:jc w:val="right"/>
        <w:rPr>
          <w:rFonts w:ascii="宋体" w:hAnsi="宋体"/>
          <w:b/>
          <w:bCs/>
          <w:sz w:val="30"/>
          <w:szCs w:val="30"/>
        </w:rPr>
      </w:pPr>
    </w:p>
    <w:p w:rsidR="005824A5" w:rsidRDefault="005824A5" w:rsidP="005824A5">
      <w:pPr>
        <w:spacing w:line="360" w:lineRule="auto"/>
        <w:rPr>
          <w:rFonts w:ascii="宋体" w:hAnsi="宋体"/>
          <w:b/>
          <w:bCs/>
          <w:sz w:val="30"/>
          <w:szCs w:val="30"/>
        </w:rPr>
      </w:pPr>
    </w:p>
    <w:p w:rsidR="005824A5" w:rsidRDefault="005824A5" w:rsidP="005824A5">
      <w:pPr>
        <w:spacing w:line="360" w:lineRule="auto"/>
        <w:rPr>
          <w:rFonts w:ascii="宋体" w:hAnsi="宋体"/>
          <w:b/>
          <w:bCs/>
          <w:sz w:val="30"/>
          <w:szCs w:val="30"/>
        </w:rPr>
      </w:pPr>
    </w:p>
    <w:p w:rsidR="005824A5" w:rsidRDefault="005824A5" w:rsidP="005824A5">
      <w:pPr>
        <w:spacing w:line="360" w:lineRule="auto"/>
        <w:rPr>
          <w:rFonts w:ascii="宋体" w:hAnsi="宋体"/>
          <w:b/>
          <w:bCs/>
          <w:sz w:val="30"/>
          <w:szCs w:val="30"/>
        </w:rPr>
      </w:pPr>
    </w:p>
    <w:p w:rsidR="005824A5" w:rsidRDefault="005824A5" w:rsidP="005824A5">
      <w:pPr>
        <w:spacing w:line="360" w:lineRule="auto"/>
        <w:rPr>
          <w:rFonts w:ascii="宋体" w:hAnsi="宋体"/>
          <w:b/>
          <w:bCs/>
          <w:sz w:val="30"/>
          <w:szCs w:val="30"/>
        </w:rPr>
      </w:pPr>
    </w:p>
    <w:p w:rsidR="005824A5" w:rsidRDefault="005824A5" w:rsidP="005824A5">
      <w:pPr>
        <w:spacing w:line="360" w:lineRule="auto"/>
        <w:rPr>
          <w:rFonts w:ascii="宋体" w:hAnsi="宋体"/>
          <w:b/>
          <w:bCs/>
          <w:sz w:val="30"/>
          <w:szCs w:val="30"/>
        </w:rPr>
      </w:pPr>
    </w:p>
    <w:p w:rsidR="005824A5" w:rsidRDefault="005824A5" w:rsidP="005824A5">
      <w:pPr>
        <w:spacing w:line="360" w:lineRule="auto"/>
        <w:rPr>
          <w:rFonts w:ascii="宋体" w:hAnsi="宋体"/>
          <w:b/>
          <w:bCs/>
          <w:sz w:val="30"/>
          <w:szCs w:val="30"/>
        </w:rPr>
      </w:pPr>
    </w:p>
    <w:p w:rsidR="005824A5" w:rsidRDefault="005824A5" w:rsidP="005824A5">
      <w:pPr>
        <w:spacing w:line="360" w:lineRule="auto"/>
        <w:rPr>
          <w:rFonts w:ascii="宋体" w:hAnsi="宋体"/>
          <w:b/>
          <w:bCs/>
          <w:sz w:val="30"/>
          <w:szCs w:val="30"/>
        </w:rPr>
      </w:pPr>
    </w:p>
    <w:p w:rsidR="005824A5" w:rsidRDefault="005824A5" w:rsidP="005824A5">
      <w:pPr>
        <w:spacing w:line="360" w:lineRule="auto"/>
        <w:rPr>
          <w:rFonts w:ascii="宋体" w:hAnsi="宋体"/>
          <w:b/>
          <w:bCs/>
          <w:sz w:val="30"/>
          <w:szCs w:val="30"/>
        </w:rPr>
      </w:pPr>
    </w:p>
    <w:p w:rsidR="005824A5" w:rsidRDefault="005824A5" w:rsidP="005824A5">
      <w:pPr>
        <w:spacing w:line="360" w:lineRule="auto"/>
        <w:rPr>
          <w:rFonts w:ascii="宋体" w:hAnsi="宋体"/>
          <w:b/>
          <w:bCs/>
          <w:sz w:val="30"/>
          <w:szCs w:val="30"/>
        </w:rPr>
      </w:pPr>
    </w:p>
    <w:p w:rsidR="005824A5" w:rsidRDefault="005824A5" w:rsidP="005824A5">
      <w:pPr>
        <w:spacing w:line="360" w:lineRule="auto"/>
        <w:rPr>
          <w:rFonts w:ascii="宋体" w:hAnsi="宋体"/>
          <w:b/>
          <w:bCs/>
          <w:sz w:val="30"/>
          <w:szCs w:val="30"/>
        </w:rPr>
      </w:pPr>
    </w:p>
    <w:p w:rsidR="005824A5" w:rsidRDefault="005824A5">
      <w:pPr>
        <w:spacing w:line="360" w:lineRule="auto"/>
        <w:rPr>
          <w:rFonts w:ascii="宋体" w:hAnsi="宋体"/>
          <w:b/>
          <w:sz w:val="84"/>
          <w:szCs w:val="84"/>
        </w:rPr>
        <w:sectPr w:rsidR="005824A5">
          <w:footerReference w:type="even" r:id="rId10"/>
          <w:footerReference w:type="default" r:id="rId11"/>
          <w:pgSz w:w="11906" w:h="16838"/>
          <w:pgMar w:top="1440" w:right="1800" w:bottom="1440" w:left="1800" w:header="851" w:footer="992" w:gutter="0"/>
          <w:pgBorders w:offsetFrom="page">
            <w:top w:val="single" w:sz="4" w:space="24" w:color="auto"/>
            <w:left w:val="single" w:sz="4" w:space="24" w:color="auto"/>
            <w:bottom w:val="single" w:sz="4" w:space="24" w:color="auto"/>
            <w:right w:val="single" w:sz="4" w:space="24" w:color="auto"/>
          </w:pgBorders>
          <w:pgNumType w:start="0"/>
          <w:cols w:space="425"/>
          <w:titlePg/>
          <w:docGrid w:type="lines" w:linePitch="312"/>
        </w:sectPr>
      </w:pPr>
    </w:p>
    <w:p w:rsidR="005824A5" w:rsidRDefault="00BB6042">
      <w:pPr>
        <w:spacing w:line="360" w:lineRule="auto"/>
        <w:rPr>
          <w:rFonts w:ascii="宋体" w:hAnsi="宋体"/>
          <w:b/>
          <w:szCs w:val="21"/>
        </w:rPr>
      </w:pPr>
      <w:r>
        <w:rPr>
          <w:rFonts w:ascii="宋体" w:hAnsi="宋体" w:hint="eastAsia"/>
          <w:b/>
          <w:szCs w:val="21"/>
        </w:rPr>
        <w:lastRenderedPageBreak/>
        <w:t>甲方（购买方）：</w:t>
      </w:r>
      <w:r>
        <w:rPr>
          <w:rFonts w:ascii="宋体" w:hAnsi="宋体" w:hint="eastAsia"/>
          <w:b/>
          <w:bCs/>
          <w:color w:val="000000"/>
          <w:sz w:val="28"/>
          <w:szCs w:val="28"/>
          <w:u w:val="single"/>
        </w:rPr>
        <w:t xml:space="preserve">                                           </w:t>
      </w:r>
    </w:p>
    <w:p w:rsidR="005824A5" w:rsidRDefault="00BB6042">
      <w:pPr>
        <w:spacing w:line="360" w:lineRule="auto"/>
        <w:rPr>
          <w:rFonts w:ascii="宋体" w:hAnsi="宋体"/>
          <w:b/>
          <w:bCs/>
          <w:color w:val="000000"/>
          <w:sz w:val="28"/>
          <w:szCs w:val="28"/>
        </w:rPr>
      </w:pPr>
      <w:r>
        <w:rPr>
          <w:rFonts w:ascii="宋体" w:hAnsi="宋体" w:hint="eastAsia"/>
          <w:b/>
          <w:szCs w:val="21"/>
        </w:rPr>
        <w:t>公司地址：</w:t>
      </w:r>
      <w:r>
        <w:rPr>
          <w:rFonts w:ascii="宋体" w:hAnsi="宋体" w:hint="eastAsia"/>
          <w:b/>
          <w:bCs/>
          <w:color w:val="000000"/>
          <w:sz w:val="28"/>
          <w:szCs w:val="28"/>
          <w:u w:val="single"/>
        </w:rPr>
        <w:t xml:space="preserve">                                               </w:t>
      </w:r>
    </w:p>
    <w:p w:rsidR="005824A5" w:rsidRDefault="00BB6042">
      <w:pPr>
        <w:spacing w:line="360" w:lineRule="auto"/>
        <w:rPr>
          <w:rFonts w:ascii="宋体" w:hAnsi="宋体"/>
          <w:b/>
          <w:bCs/>
          <w:color w:val="000000"/>
          <w:sz w:val="28"/>
          <w:szCs w:val="28"/>
          <w:u w:val="single"/>
        </w:rPr>
      </w:pPr>
      <w:r>
        <w:rPr>
          <w:rFonts w:ascii="宋体" w:hAnsi="宋体" w:hint="eastAsia"/>
          <w:b/>
          <w:szCs w:val="21"/>
        </w:rPr>
        <w:t>联系电话：</w:t>
      </w:r>
      <w:r>
        <w:rPr>
          <w:rFonts w:ascii="宋体" w:hAnsi="宋体" w:hint="eastAsia"/>
          <w:b/>
          <w:bCs/>
          <w:color w:val="000000"/>
          <w:sz w:val="28"/>
          <w:szCs w:val="28"/>
          <w:u w:val="single"/>
        </w:rPr>
        <w:t xml:space="preserve">                                               </w:t>
      </w:r>
    </w:p>
    <w:p w:rsidR="005824A5" w:rsidRDefault="00BB6042">
      <w:pPr>
        <w:spacing w:line="360" w:lineRule="auto"/>
        <w:rPr>
          <w:rFonts w:ascii="宋体" w:hAnsi="宋体"/>
          <w:b/>
          <w:bCs/>
          <w:color w:val="000000"/>
          <w:sz w:val="28"/>
          <w:szCs w:val="28"/>
        </w:rPr>
      </w:pPr>
      <w:r>
        <w:rPr>
          <w:rFonts w:ascii="宋体" w:hAnsi="宋体" w:hint="eastAsia"/>
          <w:b/>
          <w:szCs w:val="21"/>
        </w:rPr>
        <w:t>电子邮箱：</w:t>
      </w:r>
      <w:r>
        <w:rPr>
          <w:rFonts w:ascii="宋体" w:hAnsi="宋体" w:hint="eastAsia"/>
          <w:b/>
          <w:bCs/>
          <w:color w:val="000000"/>
          <w:sz w:val="28"/>
          <w:szCs w:val="28"/>
          <w:u w:val="single"/>
        </w:rPr>
        <w:t xml:space="preserve">                                               </w:t>
      </w:r>
      <w:bookmarkStart w:id="0" w:name="_GoBack"/>
      <w:bookmarkEnd w:id="0"/>
    </w:p>
    <w:p w:rsidR="005824A5" w:rsidRDefault="00BB6042">
      <w:pPr>
        <w:spacing w:line="360" w:lineRule="auto"/>
        <w:rPr>
          <w:rFonts w:ascii="宋体" w:hAnsi="宋体"/>
          <w:b/>
          <w:bCs/>
          <w:color w:val="000000"/>
          <w:sz w:val="28"/>
          <w:szCs w:val="28"/>
        </w:rPr>
      </w:pPr>
      <w:r>
        <w:rPr>
          <w:rFonts w:ascii="宋体" w:hAnsi="宋体"/>
          <w:b/>
          <w:szCs w:val="21"/>
        </w:rPr>
        <w:t>法定代表人：</w:t>
      </w:r>
      <w:r>
        <w:rPr>
          <w:rFonts w:ascii="宋体" w:hAnsi="宋体" w:hint="eastAsia"/>
          <w:b/>
          <w:bCs/>
          <w:color w:val="000000"/>
          <w:sz w:val="28"/>
          <w:szCs w:val="28"/>
          <w:u w:val="single"/>
        </w:rPr>
        <w:t xml:space="preserve">                                              </w:t>
      </w:r>
    </w:p>
    <w:p w:rsidR="005824A5" w:rsidRDefault="005824A5">
      <w:pPr>
        <w:spacing w:line="360" w:lineRule="auto"/>
        <w:outlineLvl w:val="0"/>
        <w:rPr>
          <w:rFonts w:ascii="宋体" w:hAnsi="宋体"/>
          <w:b/>
          <w:szCs w:val="21"/>
        </w:rPr>
      </w:pPr>
    </w:p>
    <w:p w:rsidR="005824A5" w:rsidRDefault="00BB6042">
      <w:pPr>
        <w:spacing w:line="360" w:lineRule="auto"/>
        <w:ind w:leftChars="400" w:left="840"/>
        <w:outlineLvl w:val="0"/>
        <w:rPr>
          <w:rFonts w:ascii="宋体" w:hAnsi="宋体"/>
          <w:b/>
          <w:szCs w:val="21"/>
        </w:rPr>
      </w:pPr>
      <w:r>
        <w:rPr>
          <w:rFonts w:ascii="宋体" w:hAnsi="宋体" w:hint="eastAsia"/>
          <w:b/>
          <w:szCs w:val="21"/>
        </w:rPr>
        <w:t xml:space="preserve"> </w:t>
      </w:r>
    </w:p>
    <w:p w:rsidR="005824A5" w:rsidRDefault="00BB6042">
      <w:pPr>
        <w:spacing w:line="360" w:lineRule="auto"/>
        <w:rPr>
          <w:rFonts w:ascii="宋体" w:hAnsi="宋体"/>
          <w:b/>
          <w:szCs w:val="21"/>
        </w:rPr>
      </w:pPr>
      <w:r>
        <w:rPr>
          <w:rFonts w:ascii="宋体" w:hAnsi="宋体" w:hint="eastAsia"/>
          <w:b/>
          <w:szCs w:val="21"/>
        </w:rPr>
        <w:t>乙方（出售方）：</w:t>
      </w:r>
      <w:r>
        <w:rPr>
          <w:rFonts w:ascii="宋体" w:hAnsi="宋体" w:hint="eastAsia"/>
          <w:b/>
          <w:bCs/>
          <w:color w:val="000000"/>
          <w:sz w:val="28"/>
          <w:szCs w:val="28"/>
          <w:u w:val="single"/>
        </w:rPr>
        <w:t xml:space="preserve">                                           </w:t>
      </w:r>
    </w:p>
    <w:p w:rsidR="005824A5" w:rsidRDefault="00BB6042">
      <w:pPr>
        <w:spacing w:line="360" w:lineRule="auto"/>
        <w:rPr>
          <w:rFonts w:ascii="宋体" w:hAnsi="宋体"/>
          <w:b/>
          <w:bCs/>
          <w:color w:val="000000"/>
          <w:sz w:val="28"/>
          <w:szCs w:val="28"/>
        </w:rPr>
      </w:pPr>
      <w:r>
        <w:rPr>
          <w:rFonts w:ascii="宋体" w:hAnsi="宋体" w:hint="eastAsia"/>
          <w:b/>
          <w:szCs w:val="21"/>
        </w:rPr>
        <w:t>公司地址：</w:t>
      </w:r>
      <w:r>
        <w:rPr>
          <w:rFonts w:ascii="宋体" w:hAnsi="宋体" w:hint="eastAsia"/>
          <w:b/>
          <w:bCs/>
          <w:color w:val="000000"/>
          <w:sz w:val="28"/>
          <w:szCs w:val="28"/>
          <w:u w:val="single"/>
        </w:rPr>
        <w:t xml:space="preserve">                                               </w:t>
      </w:r>
    </w:p>
    <w:p w:rsidR="005824A5" w:rsidRDefault="00BB6042">
      <w:pPr>
        <w:spacing w:line="360" w:lineRule="auto"/>
        <w:rPr>
          <w:rFonts w:ascii="宋体" w:hAnsi="宋体"/>
          <w:b/>
          <w:bCs/>
          <w:color w:val="000000"/>
          <w:sz w:val="28"/>
          <w:szCs w:val="28"/>
        </w:rPr>
      </w:pPr>
      <w:r>
        <w:rPr>
          <w:rFonts w:ascii="宋体" w:hAnsi="宋体" w:hint="eastAsia"/>
          <w:b/>
          <w:szCs w:val="21"/>
        </w:rPr>
        <w:t>联系电话：</w:t>
      </w:r>
      <w:r>
        <w:rPr>
          <w:rFonts w:ascii="宋体" w:hAnsi="宋体" w:hint="eastAsia"/>
          <w:b/>
          <w:bCs/>
          <w:color w:val="000000"/>
          <w:sz w:val="28"/>
          <w:szCs w:val="28"/>
          <w:u w:val="single"/>
        </w:rPr>
        <w:t xml:space="preserve">                                               </w:t>
      </w:r>
    </w:p>
    <w:p w:rsidR="005824A5" w:rsidRDefault="00BB6042">
      <w:pPr>
        <w:spacing w:line="360" w:lineRule="auto"/>
        <w:rPr>
          <w:rFonts w:ascii="宋体" w:hAnsi="宋体"/>
          <w:b/>
          <w:bCs/>
          <w:color w:val="000000"/>
          <w:sz w:val="28"/>
          <w:szCs w:val="28"/>
        </w:rPr>
      </w:pPr>
      <w:r>
        <w:rPr>
          <w:rFonts w:ascii="宋体" w:hAnsi="宋体" w:hint="eastAsia"/>
          <w:b/>
          <w:szCs w:val="21"/>
        </w:rPr>
        <w:t>电子邮箱：</w:t>
      </w:r>
      <w:r>
        <w:rPr>
          <w:rFonts w:ascii="宋体" w:hAnsi="宋体" w:hint="eastAsia"/>
          <w:b/>
          <w:bCs/>
          <w:color w:val="000000"/>
          <w:sz w:val="28"/>
          <w:szCs w:val="28"/>
          <w:u w:val="single"/>
        </w:rPr>
        <w:t xml:space="preserve">                                               </w:t>
      </w:r>
    </w:p>
    <w:p w:rsidR="005824A5" w:rsidRDefault="00BB6042">
      <w:pPr>
        <w:spacing w:line="360" w:lineRule="auto"/>
        <w:rPr>
          <w:rFonts w:ascii="宋体" w:hAnsi="宋体"/>
          <w:b/>
          <w:bCs/>
          <w:color w:val="000000"/>
          <w:sz w:val="28"/>
          <w:szCs w:val="28"/>
        </w:rPr>
      </w:pPr>
      <w:r>
        <w:rPr>
          <w:rFonts w:ascii="宋体" w:hAnsi="宋体"/>
          <w:b/>
          <w:szCs w:val="21"/>
        </w:rPr>
        <w:t>法定代表人：</w:t>
      </w:r>
      <w:r>
        <w:rPr>
          <w:rFonts w:ascii="宋体" w:hAnsi="宋体" w:hint="eastAsia"/>
          <w:bCs/>
          <w:color w:val="000000"/>
          <w:sz w:val="28"/>
          <w:szCs w:val="28"/>
          <w:u w:val="single"/>
        </w:rPr>
        <w:t xml:space="preserve">                                              </w:t>
      </w:r>
    </w:p>
    <w:p w:rsidR="005824A5" w:rsidRDefault="00BB6042">
      <w:pPr>
        <w:spacing w:before="156" w:line="360" w:lineRule="auto"/>
        <w:ind w:firstLineChars="202" w:firstLine="424"/>
        <w:rPr>
          <w:rFonts w:ascii="宋体" w:hAnsi="宋体"/>
          <w:szCs w:val="21"/>
        </w:rPr>
      </w:pPr>
      <w:r>
        <w:rPr>
          <w:rFonts w:ascii="宋体" w:hAnsi="宋体" w:hint="eastAsia"/>
          <w:color w:val="000000"/>
        </w:rPr>
        <w:t>甲乙双方本着平等互利、协商一致的原则，</w:t>
      </w:r>
      <w:r>
        <w:rPr>
          <w:rFonts w:ascii="宋体" w:hAnsi="宋体" w:hint="eastAsia"/>
          <w:bCs/>
          <w:caps/>
          <w:color w:val="000000"/>
          <w:szCs w:val="21"/>
        </w:rPr>
        <w:t>甲方决定向乙方采购如下软件产品（以下称“管家婆软件”或“软件”），为明确双方权利义务，根据《中华人民共和国合同法》及相关法律规定，签定本合同，</w:t>
      </w:r>
      <w:r>
        <w:rPr>
          <w:rFonts w:ascii="宋体" w:hAnsi="宋体" w:hint="eastAsia"/>
          <w:szCs w:val="21"/>
        </w:rPr>
        <w:t>并共同遵守。</w:t>
      </w:r>
    </w:p>
    <w:p w:rsidR="005824A5" w:rsidRDefault="00BB6042" w:rsidP="00A52978">
      <w:pPr>
        <w:adjustRightInd w:val="0"/>
        <w:snapToGrid w:val="0"/>
        <w:spacing w:beforeLines="80" w:afterLines="30" w:line="360" w:lineRule="auto"/>
        <w:rPr>
          <w:rFonts w:ascii="宋体" w:hAnsi="宋体"/>
          <w:b/>
          <w:sz w:val="24"/>
          <w:szCs w:val="24"/>
        </w:rPr>
      </w:pPr>
      <w:r>
        <w:rPr>
          <w:rFonts w:ascii="宋体" w:hAnsi="宋体" w:hint="eastAsia"/>
          <w:b/>
          <w:sz w:val="24"/>
          <w:szCs w:val="24"/>
        </w:rPr>
        <w:t>第一条</w:t>
      </w:r>
      <w:r>
        <w:rPr>
          <w:rFonts w:ascii="宋体" w:hAnsi="宋体"/>
          <w:b/>
          <w:sz w:val="24"/>
          <w:szCs w:val="24"/>
        </w:rPr>
        <w:t xml:space="preserve">  </w:t>
      </w:r>
      <w:r>
        <w:rPr>
          <w:rFonts w:ascii="宋体" w:hAnsi="宋体" w:hint="eastAsia"/>
          <w:b/>
          <w:sz w:val="24"/>
          <w:szCs w:val="24"/>
        </w:rPr>
        <w:t>软件购买情况</w:t>
      </w:r>
    </w:p>
    <w:tbl>
      <w:tblPr>
        <w:tblW w:w="9257" w:type="dxa"/>
        <w:tblInd w:w="-508" w:type="dxa"/>
        <w:tblLook w:val="04A0"/>
      </w:tblPr>
      <w:tblGrid>
        <w:gridCol w:w="1718"/>
        <w:gridCol w:w="2056"/>
        <w:gridCol w:w="1220"/>
        <w:gridCol w:w="1625"/>
        <w:gridCol w:w="1130"/>
        <w:gridCol w:w="1508"/>
      </w:tblGrid>
      <w:tr w:rsidR="005824A5" w:rsidTr="005824A5">
        <w:trPr>
          <w:trHeight w:val="802"/>
        </w:trPr>
        <w:tc>
          <w:tcPr>
            <w:tcW w:w="1718" w:type="dxa"/>
            <w:tcBorders>
              <w:top w:val="single" w:sz="4" w:space="0" w:color="auto"/>
              <w:left w:val="single" w:sz="4" w:space="0" w:color="auto"/>
              <w:bottom w:val="single" w:sz="4" w:space="0" w:color="auto"/>
              <w:right w:val="single" w:sz="4" w:space="0" w:color="auto"/>
            </w:tcBorders>
            <w:shd w:val="clear" w:color="000000" w:fill="FFFF00"/>
            <w:noWrap/>
            <w:vAlign w:val="center"/>
          </w:tcPr>
          <w:p w:rsidR="005824A5" w:rsidRDefault="00BB6042">
            <w:pPr>
              <w:widowControl/>
              <w:spacing w:line="360" w:lineRule="auto"/>
              <w:rPr>
                <w:rFonts w:ascii="宋体" w:hAnsi="宋体" w:cs="宋体"/>
                <w:b/>
                <w:color w:val="000000"/>
                <w:kern w:val="0"/>
                <w:szCs w:val="21"/>
              </w:rPr>
            </w:pPr>
            <w:r>
              <w:rPr>
                <w:rFonts w:ascii="宋体" w:hAnsi="宋体" w:cs="宋体" w:hint="eastAsia"/>
                <w:b/>
                <w:color w:val="000000"/>
                <w:kern w:val="0"/>
                <w:szCs w:val="21"/>
              </w:rPr>
              <w:t>产品名称</w:t>
            </w:r>
          </w:p>
        </w:tc>
        <w:tc>
          <w:tcPr>
            <w:tcW w:w="2056" w:type="dxa"/>
            <w:tcBorders>
              <w:top w:val="single" w:sz="4" w:space="0" w:color="auto"/>
              <w:left w:val="nil"/>
              <w:bottom w:val="single" w:sz="4" w:space="0" w:color="auto"/>
              <w:right w:val="single" w:sz="4" w:space="0" w:color="auto"/>
            </w:tcBorders>
            <w:shd w:val="clear" w:color="000000" w:fill="FFFF00"/>
            <w:noWrap/>
            <w:vAlign w:val="center"/>
          </w:tcPr>
          <w:p w:rsidR="005824A5" w:rsidRDefault="00BB6042">
            <w:pPr>
              <w:widowControl/>
              <w:spacing w:line="360" w:lineRule="auto"/>
              <w:jc w:val="center"/>
              <w:rPr>
                <w:rFonts w:ascii="宋体" w:hAnsi="宋体" w:cs="宋体"/>
                <w:b/>
                <w:color w:val="000000"/>
                <w:kern w:val="0"/>
                <w:szCs w:val="21"/>
              </w:rPr>
            </w:pPr>
            <w:r>
              <w:rPr>
                <w:rFonts w:ascii="宋体" w:hAnsi="宋体" w:cs="宋体" w:hint="eastAsia"/>
                <w:b/>
                <w:color w:val="000000"/>
                <w:kern w:val="0"/>
                <w:szCs w:val="21"/>
              </w:rPr>
              <w:t>用户数</w:t>
            </w:r>
          </w:p>
        </w:tc>
        <w:tc>
          <w:tcPr>
            <w:tcW w:w="1220" w:type="dxa"/>
            <w:tcBorders>
              <w:top w:val="single" w:sz="4" w:space="0" w:color="auto"/>
              <w:left w:val="nil"/>
              <w:bottom w:val="single" w:sz="4" w:space="0" w:color="auto"/>
              <w:right w:val="single" w:sz="4" w:space="0" w:color="auto"/>
            </w:tcBorders>
            <w:shd w:val="clear" w:color="000000" w:fill="FFFF00"/>
            <w:noWrap/>
            <w:vAlign w:val="center"/>
          </w:tcPr>
          <w:p w:rsidR="005824A5" w:rsidRDefault="00BB6042">
            <w:pPr>
              <w:widowControl/>
              <w:spacing w:line="360" w:lineRule="auto"/>
              <w:jc w:val="center"/>
              <w:rPr>
                <w:rFonts w:ascii="宋体" w:hAnsi="宋体" w:cs="宋体"/>
                <w:b/>
                <w:color w:val="000000"/>
                <w:kern w:val="0"/>
                <w:szCs w:val="21"/>
              </w:rPr>
            </w:pPr>
            <w:r>
              <w:rPr>
                <w:rFonts w:ascii="宋体" w:hAnsi="宋体" w:cs="宋体" w:hint="eastAsia"/>
                <w:b/>
                <w:color w:val="000000"/>
                <w:kern w:val="0"/>
                <w:szCs w:val="21"/>
              </w:rPr>
              <w:t>数量</w:t>
            </w:r>
          </w:p>
        </w:tc>
        <w:tc>
          <w:tcPr>
            <w:tcW w:w="1625" w:type="dxa"/>
            <w:tcBorders>
              <w:top w:val="single" w:sz="4" w:space="0" w:color="auto"/>
              <w:left w:val="nil"/>
              <w:bottom w:val="single" w:sz="4" w:space="0" w:color="auto"/>
              <w:right w:val="single" w:sz="4" w:space="0" w:color="auto"/>
            </w:tcBorders>
            <w:shd w:val="clear" w:color="000000" w:fill="FFFF00"/>
            <w:noWrap/>
            <w:vAlign w:val="center"/>
          </w:tcPr>
          <w:p w:rsidR="005824A5" w:rsidRDefault="00BB6042">
            <w:pPr>
              <w:widowControl/>
              <w:spacing w:line="360" w:lineRule="auto"/>
              <w:jc w:val="center"/>
              <w:rPr>
                <w:rFonts w:ascii="宋体" w:hAnsi="宋体" w:cs="宋体"/>
                <w:b/>
                <w:color w:val="000000"/>
                <w:kern w:val="0"/>
                <w:szCs w:val="21"/>
              </w:rPr>
            </w:pPr>
            <w:r>
              <w:rPr>
                <w:rFonts w:ascii="宋体" w:hAnsi="宋体" w:cs="宋体" w:hint="eastAsia"/>
                <w:b/>
                <w:color w:val="000000"/>
                <w:kern w:val="0"/>
                <w:szCs w:val="21"/>
              </w:rPr>
              <w:t>单价</w:t>
            </w:r>
            <w:r>
              <w:rPr>
                <w:rFonts w:ascii="宋体" w:hAnsi="宋体" w:cs="宋体" w:hint="eastAsia"/>
                <w:b/>
                <w:color w:val="000000"/>
                <w:kern w:val="0"/>
                <w:szCs w:val="21"/>
              </w:rPr>
              <w:t>/</w:t>
            </w:r>
            <w:r>
              <w:rPr>
                <w:rFonts w:ascii="宋体" w:hAnsi="宋体" w:cs="宋体" w:hint="eastAsia"/>
                <w:b/>
                <w:color w:val="000000"/>
                <w:kern w:val="0"/>
                <w:szCs w:val="21"/>
              </w:rPr>
              <w:t>人民币（元）</w:t>
            </w:r>
          </w:p>
        </w:tc>
        <w:tc>
          <w:tcPr>
            <w:tcW w:w="1130" w:type="dxa"/>
            <w:tcBorders>
              <w:top w:val="single" w:sz="4" w:space="0" w:color="auto"/>
              <w:left w:val="nil"/>
              <w:bottom w:val="single" w:sz="4" w:space="0" w:color="auto"/>
              <w:right w:val="single" w:sz="4" w:space="0" w:color="auto"/>
            </w:tcBorders>
            <w:shd w:val="clear" w:color="000000" w:fill="FFFF00"/>
            <w:noWrap/>
            <w:vAlign w:val="center"/>
          </w:tcPr>
          <w:p w:rsidR="005824A5" w:rsidRDefault="00BB6042">
            <w:pPr>
              <w:widowControl/>
              <w:spacing w:line="360" w:lineRule="auto"/>
              <w:jc w:val="center"/>
              <w:rPr>
                <w:rFonts w:ascii="宋体" w:hAnsi="宋体" w:cs="宋体"/>
                <w:b/>
                <w:color w:val="000000"/>
                <w:kern w:val="0"/>
                <w:szCs w:val="21"/>
              </w:rPr>
            </w:pPr>
            <w:r>
              <w:rPr>
                <w:rFonts w:ascii="宋体" w:hAnsi="宋体" w:cs="宋体" w:hint="eastAsia"/>
                <w:b/>
                <w:color w:val="000000"/>
                <w:kern w:val="0"/>
                <w:szCs w:val="21"/>
              </w:rPr>
              <w:t>总价款</w:t>
            </w:r>
          </w:p>
        </w:tc>
        <w:tc>
          <w:tcPr>
            <w:tcW w:w="1508" w:type="dxa"/>
            <w:tcBorders>
              <w:top w:val="single" w:sz="4" w:space="0" w:color="auto"/>
              <w:left w:val="nil"/>
              <w:bottom w:val="single" w:sz="4" w:space="0" w:color="auto"/>
              <w:right w:val="single" w:sz="4" w:space="0" w:color="auto"/>
            </w:tcBorders>
            <w:shd w:val="clear" w:color="000000" w:fill="FFFF00"/>
            <w:noWrap/>
            <w:vAlign w:val="center"/>
          </w:tcPr>
          <w:p w:rsidR="005824A5" w:rsidRDefault="00BB6042">
            <w:pPr>
              <w:widowControl/>
              <w:spacing w:line="360" w:lineRule="auto"/>
              <w:jc w:val="center"/>
              <w:rPr>
                <w:rFonts w:ascii="宋体" w:hAnsi="宋体" w:cs="宋体"/>
                <w:b/>
                <w:color w:val="000000"/>
                <w:kern w:val="0"/>
                <w:szCs w:val="21"/>
              </w:rPr>
            </w:pPr>
            <w:r>
              <w:rPr>
                <w:rFonts w:ascii="宋体" w:hAnsi="宋体" w:cs="宋体" w:hint="eastAsia"/>
                <w:b/>
                <w:color w:val="000000"/>
                <w:kern w:val="0"/>
                <w:szCs w:val="21"/>
              </w:rPr>
              <w:t>备注</w:t>
            </w:r>
          </w:p>
        </w:tc>
      </w:tr>
      <w:tr w:rsidR="005824A5" w:rsidTr="005824A5">
        <w:trPr>
          <w:trHeight w:val="422"/>
        </w:trPr>
        <w:tc>
          <w:tcPr>
            <w:tcW w:w="1718" w:type="dxa"/>
            <w:tcBorders>
              <w:top w:val="nil"/>
              <w:left w:val="single" w:sz="4" w:space="0" w:color="auto"/>
              <w:bottom w:val="single" w:sz="4" w:space="0" w:color="auto"/>
              <w:right w:val="single" w:sz="4" w:space="0" w:color="auto"/>
            </w:tcBorders>
            <w:shd w:val="clear" w:color="auto" w:fill="auto"/>
            <w:noWrap/>
            <w:vAlign w:val="center"/>
          </w:tcPr>
          <w:p w:rsidR="005824A5" w:rsidRDefault="005824A5">
            <w:pPr>
              <w:widowControl/>
              <w:spacing w:line="360" w:lineRule="auto"/>
              <w:jc w:val="left"/>
              <w:rPr>
                <w:rFonts w:ascii="宋体" w:hAnsi="宋体" w:cs="宋体"/>
                <w:color w:val="000000"/>
                <w:kern w:val="0"/>
                <w:sz w:val="22"/>
              </w:rPr>
            </w:pPr>
          </w:p>
        </w:tc>
        <w:tc>
          <w:tcPr>
            <w:tcW w:w="2056" w:type="dxa"/>
            <w:tcBorders>
              <w:top w:val="nil"/>
              <w:left w:val="nil"/>
              <w:bottom w:val="single" w:sz="4" w:space="0" w:color="auto"/>
              <w:right w:val="single" w:sz="4" w:space="0" w:color="auto"/>
            </w:tcBorders>
            <w:shd w:val="clear" w:color="auto" w:fill="auto"/>
            <w:noWrap/>
            <w:vAlign w:val="center"/>
          </w:tcPr>
          <w:p w:rsidR="005824A5" w:rsidRDefault="005824A5">
            <w:pPr>
              <w:widowControl/>
              <w:spacing w:line="360" w:lineRule="auto"/>
              <w:jc w:val="left"/>
              <w:rPr>
                <w:rFonts w:ascii="宋体" w:hAnsi="宋体" w:cs="宋体"/>
                <w:color w:val="000000"/>
                <w:kern w:val="0"/>
                <w:sz w:val="22"/>
              </w:rPr>
            </w:pPr>
          </w:p>
        </w:tc>
        <w:tc>
          <w:tcPr>
            <w:tcW w:w="1220" w:type="dxa"/>
            <w:tcBorders>
              <w:top w:val="nil"/>
              <w:left w:val="nil"/>
              <w:bottom w:val="single" w:sz="4" w:space="0" w:color="auto"/>
              <w:right w:val="single" w:sz="4" w:space="0" w:color="auto"/>
            </w:tcBorders>
            <w:shd w:val="clear" w:color="auto" w:fill="auto"/>
            <w:noWrap/>
            <w:vAlign w:val="center"/>
          </w:tcPr>
          <w:p w:rsidR="005824A5" w:rsidRDefault="005824A5">
            <w:pPr>
              <w:widowControl/>
              <w:spacing w:line="360" w:lineRule="auto"/>
              <w:jc w:val="left"/>
              <w:rPr>
                <w:rFonts w:ascii="宋体" w:hAnsi="宋体" w:cs="宋体"/>
                <w:color w:val="000000"/>
                <w:kern w:val="0"/>
                <w:sz w:val="22"/>
              </w:rPr>
            </w:pPr>
          </w:p>
        </w:tc>
        <w:tc>
          <w:tcPr>
            <w:tcW w:w="1625" w:type="dxa"/>
            <w:tcBorders>
              <w:top w:val="nil"/>
              <w:left w:val="nil"/>
              <w:bottom w:val="single" w:sz="4" w:space="0" w:color="auto"/>
              <w:right w:val="single" w:sz="4" w:space="0" w:color="auto"/>
            </w:tcBorders>
            <w:shd w:val="clear" w:color="auto" w:fill="auto"/>
            <w:noWrap/>
            <w:vAlign w:val="center"/>
          </w:tcPr>
          <w:p w:rsidR="005824A5" w:rsidRDefault="005824A5">
            <w:pPr>
              <w:widowControl/>
              <w:spacing w:line="360" w:lineRule="auto"/>
              <w:jc w:val="left"/>
              <w:rPr>
                <w:rFonts w:ascii="宋体" w:hAnsi="宋体" w:cs="宋体"/>
                <w:color w:val="000000"/>
                <w:kern w:val="0"/>
                <w:sz w:val="22"/>
              </w:rPr>
            </w:pPr>
          </w:p>
        </w:tc>
        <w:tc>
          <w:tcPr>
            <w:tcW w:w="1130" w:type="dxa"/>
            <w:tcBorders>
              <w:top w:val="nil"/>
              <w:left w:val="nil"/>
              <w:bottom w:val="single" w:sz="4" w:space="0" w:color="auto"/>
              <w:right w:val="single" w:sz="4" w:space="0" w:color="auto"/>
            </w:tcBorders>
            <w:shd w:val="clear" w:color="auto" w:fill="auto"/>
            <w:noWrap/>
            <w:vAlign w:val="center"/>
          </w:tcPr>
          <w:p w:rsidR="005824A5" w:rsidRDefault="005824A5">
            <w:pPr>
              <w:widowControl/>
              <w:spacing w:line="360" w:lineRule="auto"/>
              <w:jc w:val="left"/>
              <w:rPr>
                <w:rFonts w:ascii="宋体" w:hAnsi="宋体" w:cs="宋体"/>
                <w:color w:val="000000"/>
                <w:kern w:val="0"/>
                <w:sz w:val="22"/>
              </w:rPr>
            </w:pPr>
          </w:p>
        </w:tc>
        <w:tc>
          <w:tcPr>
            <w:tcW w:w="1508" w:type="dxa"/>
            <w:tcBorders>
              <w:top w:val="nil"/>
              <w:left w:val="nil"/>
              <w:bottom w:val="single" w:sz="4" w:space="0" w:color="auto"/>
              <w:right w:val="single" w:sz="4" w:space="0" w:color="auto"/>
            </w:tcBorders>
            <w:shd w:val="clear" w:color="auto" w:fill="auto"/>
            <w:noWrap/>
            <w:vAlign w:val="center"/>
          </w:tcPr>
          <w:p w:rsidR="005824A5" w:rsidRDefault="005824A5">
            <w:pPr>
              <w:widowControl/>
              <w:spacing w:line="360" w:lineRule="auto"/>
              <w:jc w:val="left"/>
              <w:rPr>
                <w:rFonts w:ascii="宋体" w:hAnsi="宋体" w:cs="宋体"/>
                <w:color w:val="000000"/>
                <w:kern w:val="0"/>
                <w:sz w:val="22"/>
              </w:rPr>
            </w:pPr>
          </w:p>
        </w:tc>
      </w:tr>
      <w:tr w:rsidR="005824A5" w:rsidTr="005824A5">
        <w:trPr>
          <w:trHeight w:val="406"/>
        </w:trPr>
        <w:tc>
          <w:tcPr>
            <w:tcW w:w="1718" w:type="dxa"/>
            <w:tcBorders>
              <w:top w:val="nil"/>
              <w:left w:val="single" w:sz="4" w:space="0" w:color="auto"/>
              <w:bottom w:val="single" w:sz="4" w:space="0" w:color="auto"/>
              <w:right w:val="single" w:sz="4" w:space="0" w:color="auto"/>
            </w:tcBorders>
            <w:shd w:val="clear" w:color="auto" w:fill="auto"/>
            <w:noWrap/>
            <w:vAlign w:val="center"/>
          </w:tcPr>
          <w:p w:rsidR="005824A5" w:rsidRDefault="005824A5">
            <w:pPr>
              <w:widowControl/>
              <w:spacing w:line="360" w:lineRule="auto"/>
              <w:jc w:val="left"/>
              <w:rPr>
                <w:rFonts w:ascii="宋体" w:hAnsi="宋体" w:cs="宋体"/>
                <w:color w:val="000000"/>
                <w:kern w:val="0"/>
                <w:sz w:val="22"/>
              </w:rPr>
            </w:pPr>
          </w:p>
        </w:tc>
        <w:tc>
          <w:tcPr>
            <w:tcW w:w="2056" w:type="dxa"/>
            <w:tcBorders>
              <w:top w:val="nil"/>
              <w:left w:val="nil"/>
              <w:bottom w:val="single" w:sz="4" w:space="0" w:color="auto"/>
              <w:right w:val="single" w:sz="4" w:space="0" w:color="auto"/>
            </w:tcBorders>
            <w:shd w:val="clear" w:color="auto" w:fill="auto"/>
            <w:noWrap/>
            <w:vAlign w:val="center"/>
          </w:tcPr>
          <w:p w:rsidR="005824A5" w:rsidRDefault="005824A5">
            <w:pPr>
              <w:widowControl/>
              <w:spacing w:line="360" w:lineRule="auto"/>
              <w:jc w:val="left"/>
              <w:rPr>
                <w:rFonts w:ascii="宋体" w:hAnsi="宋体" w:cs="宋体"/>
                <w:color w:val="000000"/>
                <w:kern w:val="0"/>
                <w:sz w:val="22"/>
              </w:rPr>
            </w:pPr>
          </w:p>
        </w:tc>
        <w:tc>
          <w:tcPr>
            <w:tcW w:w="1220" w:type="dxa"/>
            <w:tcBorders>
              <w:top w:val="nil"/>
              <w:left w:val="nil"/>
              <w:bottom w:val="single" w:sz="4" w:space="0" w:color="auto"/>
              <w:right w:val="single" w:sz="4" w:space="0" w:color="auto"/>
            </w:tcBorders>
            <w:shd w:val="clear" w:color="auto" w:fill="auto"/>
            <w:noWrap/>
            <w:vAlign w:val="center"/>
          </w:tcPr>
          <w:p w:rsidR="005824A5" w:rsidRDefault="005824A5">
            <w:pPr>
              <w:widowControl/>
              <w:spacing w:line="360" w:lineRule="auto"/>
              <w:jc w:val="left"/>
              <w:rPr>
                <w:rFonts w:ascii="宋体" w:hAnsi="宋体" w:cs="宋体"/>
                <w:color w:val="000000"/>
                <w:kern w:val="0"/>
                <w:sz w:val="22"/>
              </w:rPr>
            </w:pPr>
          </w:p>
        </w:tc>
        <w:tc>
          <w:tcPr>
            <w:tcW w:w="1625" w:type="dxa"/>
            <w:tcBorders>
              <w:top w:val="nil"/>
              <w:left w:val="nil"/>
              <w:bottom w:val="single" w:sz="4" w:space="0" w:color="auto"/>
              <w:right w:val="single" w:sz="4" w:space="0" w:color="auto"/>
            </w:tcBorders>
            <w:shd w:val="clear" w:color="auto" w:fill="auto"/>
            <w:noWrap/>
            <w:vAlign w:val="center"/>
          </w:tcPr>
          <w:p w:rsidR="005824A5" w:rsidRDefault="005824A5">
            <w:pPr>
              <w:widowControl/>
              <w:spacing w:line="360" w:lineRule="auto"/>
              <w:jc w:val="left"/>
              <w:rPr>
                <w:rFonts w:ascii="宋体" w:hAnsi="宋体" w:cs="宋体"/>
                <w:color w:val="000000"/>
                <w:kern w:val="0"/>
                <w:sz w:val="22"/>
              </w:rPr>
            </w:pPr>
          </w:p>
        </w:tc>
        <w:tc>
          <w:tcPr>
            <w:tcW w:w="1130" w:type="dxa"/>
            <w:tcBorders>
              <w:top w:val="nil"/>
              <w:left w:val="nil"/>
              <w:bottom w:val="single" w:sz="4" w:space="0" w:color="auto"/>
              <w:right w:val="single" w:sz="4" w:space="0" w:color="auto"/>
            </w:tcBorders>
            <w:shd w:val="clear" w:color="auto" w:fill="auto"/>
            <w:noWrap/>
            <w:vAlign w:val="center"/>
          </w:tcPr>
          <w:p w:rsidR="005824A5" w:rsidRDefault="005824A5">
            <w:pPr>
              <w:widowControl/>
              <w:spacing w:line="360" w:lineRule="auto"/>
              <w:jc w:val="left"/>
              <w:rPr>
                <w:rFonts w:ascii="宋体" w:hAnsi="宋体" w:cs="宋体"/>
                <w:color w:val="000000"/>
                <w:kern w:val="0"/>
                <w:sz w:val="22"/>
              </w:rPr>
            </w:pPr>
          </w:p>
        </w:tc>
        <w:tc>
          <w:tcPr>
            <w:tcW w:w="1508" w:type="dxa"/>
            <w:tcBorders>
              <w:top w:val="nil"/>
              <w:left w:val="nil"/>
              <w:bottom w:val="single" w:sz="4" w:space="0" w:color="auto"/>
              <w:right w:val="single" w:sz="4" w:space="0" w:color="auto"/>
            </w:tcBorders>
            <w:shd w:val="clear" w:color="auto" w:fill="auto"/>
            <w:noWrap/>
            <w:vAlign w:val="center"/>
          </w:tcPr>
          <w:p w:rsidR="005824A5" w:rsidRDefault="005824A5">
            <w:pPr>
              <w:widowControl/>
              <w:spacing w:line="360" w:lineRule="auto"/>
              <w:jc w:val="left"/>
              <w:rPr>
                <w:rFonts w:ascii="宋体" w:hAnsi="宋体" w:cs="宋体"/>
                <w:color w:val="000000"/>
                <w:kern w:val="0"/>
                <w:sz w:val="22"/>
              </w:rPr>
            </w:pPr>
          </w:p>
        </w:tc>
      </w:tr>
      <w:tr w:rsidR="005824A5" w:rsidTr="005824A5">
        <w:trPr>
          <w:trHeight w:val="421"/>
        </w:trPr>
        <w:tc>
          <w:tcPr>
            <w:tcW w:w="1718" w:type="dxa"/>
            <w:tcBorders>
              <w:top w:val="nil"/>
              <w:left w:val="single" w:sz="4" w:space="0" w:color="auto"/>
              <w:bottom w:val="single" w:sz="4" w:space="0" w:color="auto"/>
              <w:right w:val="single" w:sz="4" w:space="0" w:color="auto"/>
            </w:tcBorders>
            <w:shd w:val="clear" w:color="auto" w:fill="auto"/>
            <w:noWrap/>
            <w:vAlign w:val="center"/>
          </w:tcPr>
          <w:p w:rsidR="005824A5" w:rsidRDefault="005824A5">
            <w:pPr>
              <w:widowControl/>
              <w:spacing w:line="360" w:lineRule="auto"/>
              <w:jc w:val="left"/>
              <w:rPr>
                <w:rFonts w:ascii="宋体" w:hAnsi="宋体" w:cs="宋体"/>
                <w:color w:val="000000"/>
                <w:kern w:val="0"/>
                <w:sz w:val="22"/>
              </w:rPr>
            </w:pPr>
          </w:p>
        </w:tc>
        <w:tc>
          <w:tcPr>
            <w:tcW w:w="2056" w:type="dxa"/>
            <w:tcBorders>
              <w:top w:val="nil"/>
              <w:left w:val="nil"/>
              <w:bottom w:val="single" w:sz="4" w:space="0" w:color="auto"/>
              <w:right w:val="single" w:sz="4" w:space="0" w:color="auto"/>
            </w:tcBorders>
            <w:shd w:val="clear" w:color="auto" w:fill="auto"/>
            <w:noWrap/>
            <w:vAlign w:val="center"/>
          </w:tcPr>
          <w:p w:rsidR="005824A5" w:rsidRDefault="005824A5">
            <w:pPr>
              <w:widowControl/>
              <w:spacing w:line="360" w:lineRule="auto"/>
              <w:jc w:val="left"/>
              <w:rPr>
                <w:rFonts w:ascii="宋体" w:hAnsi="宋体" w:cs="宋体"/>
                <w:color w:val="000000"/>
                <w:kern w:val="0"/>
                <w:sz w:val="22"/>
              </w:rPr>
            </w:pPr>
          </w:p>
        </w:tc>
        <w:tc>
          <w:tcPr>
            <w:tcW w:w="1220" w:type="dxa"/>
            <w:tcBorders>
              <w:top w:val="nil"/>
              <w:left w:val="nil"/>
              <w:bottom w:val="single" w:sz="4" w:space="0" w:color="auto"/>
              <w:right w:val="single" w:sz="4" w:space="0" w:color="auto"/>
            </w:tcBorders>
            <w:shd w:val="clear" w:color="auto" w:fill="auto"/>
            <w:noWrap/>
            <w:vAlign w:val="center"/>
          </w:tcPr>
          <w:p w:rsidR="005824A5" w:rsidRDefault="005824A5">
            <w:pPr>
              <w:widowControl/>
              <w:spacing w:line="360" w:lineRule="auto"/>
              <w:jc w:val="left"/>
              <w:rPr>
                <w:rFonts w:ascii="宋体" w:hAnsi="宋体" w:cs="宋体"/>
                <w:color w:val="000000"/>
                <w:kern w:val="0"/>
                <w:sz w:val="22"/>
              </w:rPr>
            </w:pPr>
          </w:p>
        </w:tc>
        <w:tc>
          <w:tcPr>
            <w:tcW w:w="1625" w:type="dxa"/>
            <w:tcBorders>
              <w:top w:val="nil"/>
              <w:left w:val="nil"/>
              <w:bottom w:val="single" w:sz="4" w:space="0" w:color="auto"/>
              <w:right w:val="single" w:sz="4" w:space="0" w:color="auto"/>
            </w:tcBorders>
            <w:shd w:val="clear" w:color="auto" w:fill="auto"/>
            <w:noWrap/>
            <w:vAlign w:val="center"/>
          </w:tcPr>
          <w:p w:rsidR="005824A5" w:rsidRDefault="005824A5">
            <w:pPr>
              <w:widowControl/>
              <w:spacing w:line="360" w:lineRule="auto"/>
              <w:jc w:val="left"/>
              <w:rPr>
                <w:rFonts w:ascii="宋体" w:hAnsi="宋体" w:cs="宋体"/>
                <w:color w:val="000000"/>
                <w:kern w:val="0"/>
                <w:sz w:val="22"/>
              </w:rPr>
            </w:pPr>
          </w:p>
        </w:tc>
        <w:tc>
          <w:tcPr>
            <w:tcW w:w="1130" w:type="dxa"/>
            <w:tcBorders>
              <w:top w:val="nil"/>
              <w:left w:val="nil"/>
              <w:bottom w:val="single" w:sz="4" w:space="0" w:color="auto"/>
              <w:right w:val="single" w:sz="4" w:space="0" w:color="auto"/>
            </w:tcBorders>
            <w:shd w:val="clear" w:color="auto" w:fill="auto"/>
            <w:noWrap/>
            <w:vAlign w:val="center"/>
          </w:tcPr>
          <w:p w:rsidR="005824A5" w:rsidRDefault="005824A5">
            <w:pPr>
              <w:widowControl/>
              <w:spacing w:line="360" w:lineRule="auto"/>
              <w:jc w:val="left"/>
              <w:rPr>
                <w:rFonts w:ascii="宋体" w:hAnsi="宋体" w:cs="宋体"/>
                <w:color w:val="000000"/>
                <w:kern w:val="0"/>
                <w:sz w:val="22"/>
              </w:rPr>
            </w:pPr>
          </w:p>
        </w:tc>
        <w:tc>
          <w:tcPr>
            <w:tcW w:w="1508" w:type="dxa"/>
            <w:tcBorders>
              <w:top w:val="nil"/>
              <w:left w:val="nil"/>
              <w:bottom w:val="single" w:sz="4" w:space="0" w:color="auto"/>
              <w:right w:val="single" w:sz="4" w:space="0" w:color="auto"/>
            </w:tcBorders>
            <w:shd w:val="clear" w:color="auto" w:fill="auto"/>
            <w:noWrap/>
            <w:vAlign w:val="center"/>
          </w:tcPr>
          <w:p w:rsidR="005824A5" w:rsidRDefault="005824A5">
            <w:pPr>
              <w:widowControl/>
              <w:spacing w:line="360" w:lineRule="auto"/>
              <w:jc w:val="left"/>
              <w:rPr>
                <w:rFonts w:ascii="宋体" w:hAnsi="宋体" w:cs="宋体"/>
                <w:color w:val="000000"/>
                <w:kern w:val="0"/>
                <w:sz w:val="22"/>
              </w:rPr>
            </w:pPr>
          </w:p>
        </w:tc>
      </w:tr>
      <w:tr w:rsidR="005824A5" w:rsidTr="005824A5">
        <w:trPr>
          <w:trHeight w:val="90"/>
        </w:trPr>
        <w:tc>
          <w:tcPr>
            <w:tcW w:w="9257"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rsidR="005824A5" w:rsidRDefault="00BB6042">
            <w:pPr>
              <w:widowControl/>
              <w:spacing w:line="360" w:lineRule="auto"/>
              <w:jc w:val="left"/>
              <w:rPr>
                <w:rFonts w:ascii="宋体" w:hAnsi="宋体" w:cs="宋体"/>
                <w:color w:val="000000"/>
                <w:kern w:val="0"/>
                <w:sz w:val="22"/>
              </w:rPr>
            </w:pPr>
            <w:r>
              <w:rPr>
                <w:rFonts w:ascii="宋体" w:hAnsi="宋体" w:cs="宋体" w:hint="eastAsia"/>
                <w:color w:val="000000"/>
                <w:kern w:val="0"/>
                <w:szCs w:val="21"/>
              </w:rPr>
              <w:t>合计</w:t>
            </w:r>
            <w:r>
              <w:rPr>
                <w:rFonts w:ascii="宋体" w:hAnsi="宋体" w:cs="宋体"/>
                <w:color w:val="000000"/>
                <w:kern w:val="0"/>
                <w:szCs w:val="21"/>
              </w:rPr>
              <w:t>(</w:t>
            </w:r>
            <w:r>
              <w:rPr>
                <w:rFonts w:ascii="宋体" w:hAnsi="宋体" w:cs="宋体" w:hint="eastAsia"/>
                <w:color w:val="000000"/>
                <w:kern w:val="0"/>
                <w:szCs w:val="21"/>
              </w:rPr>
              <w:t>大写人民币</w:t>
            </w:r>
            <w:r>
              <w:rPr>
                <w:rFonts w:ascii="宋体" w:hAnsi="宋体" w:cs="宋体"/>
                <w:color w:val="000000"/>
                <w:kern w:val="0"/>
                <w:szCs w:val="21"/>
              </w:rPr>
              <w:t xml:space="preserve">):                               </w:t>
            </w:r>
          </w:p>
        </w:tc>
      </w:tr>
    </w:tbl>
    <w:tbl>
      <w:tblPr>
        <w:tblpPr w:leftFromText="180" w:rightFromText="180" w:vertAnchor="text" w:horzAnchor="page" w:tblpX="1297" w:tblpY="566"/>
        <w:tblW w:w="9315" w:type="dxa"/>
        <w:tblLook w:val="04A0"/>
      </w:tblPr>
      <w:tblGrid>
        <w:gridCol w:w="1092"/>
        <w:gridCol w:w="1163"/>
        <w:gridCol w:w="1338"/>
        <w:gridCol w:w="1338"/>
        <w:gridCol w:w="1885"/>
        <w:gridCol w:w="1549"/>
        <w:gridCol w:w="950"/>
      </w:tblGrid>
      <w:tr w:rsidR="005824A5" w:rsidTr="005824A5">
        <w:trPr>
          <w:trHeight w:val="526"/>
        </w:trPr>
        <w:tc>
          <w:tcPr>
            <w:tcW w:w="1092" w:type="dxa"/>
            <w:tcBorders>
              <w:top w:val="single" w:sz="4" w:space="0" w:color="auto"/>
              <w:left w:val="single" w:sz="4" w:space="0" w:color="auto"/>
              <w:bottom w:val="single" w:sz="4" w:space="0" w:color="auto"/>
              <w:right w:val="single" w:sz="4" w:space="0" w:color="auto"/>
            </w:tcBorders>
            <w:shd w:val="clear" w:color="000000" w:fill="FFFF00"/>
            <w:noWrap/>
            <w:vAlign w:val="center"/>
          </w:tcPr>
          <w:p w:rsidR="005824A5" w:rsidRDefault="00BB6042">
            <w:pPr>
              <w:widowControl/>
              <w:spacing w:line="360" w:lineRule="auto"/>
              <w:jc w:val="center"/>
              <w:rPr>
                <w:rFonts w:ascii="宋体" w:hAnsi="宋体" w:cs="宋体"/>
                <w:b/>
                <w:color w:val="000000"/>
                <w:kern w:val="0"/>
                <w:szCs w:val="21"/>
                <w:highlight w:val="yellow"/>
              </w:rPr>
            </w:pPr>
            <w:r>
              <w:rPr>
                <w:rFonts w:ascii="宋体" w:hAnsi="宋体" w:cs="宋体" w:hint="eastAsia"/>
                <w:b/>
                <w:color w:val="000000"/>
                <w:kern w:val="0"/>
                <w:szCs w:val="21"/>
                <w:highlight w:val="yellow"/>
              </w:rPr>
              <w:t>服务项目</w:t>
            </w:r>
          </w:p>
        </w:tc>
        <w:tc>
          <w:tcPr>
            <w:tcW w:w="1163" w:type="dxa"/>
            <w:tcBorders>
              <w:top w:val="single" w:sz="4" w:space="0" w:color="auto"/>
              <w:left w:val="nil"/>
              <w:bottom w:val="single" w:sz="4" w:space="0" w:color="auto"/>
              <w:right w:val="single" w:sz="4" w:space="0" w:color="auto"/>
            </w:tcBorders>
            <w:shd w:val="clear" w:color="000000" w:fill="FFFF00"/>
            <w:noWrap/>
            <w:vAlign w:val="center"/>
          </w:tcPr>
          <w:p w:rsidR="005824A5" w:rsidRDefault="00BB6042">
            <w:pPr>
              <w:widowControl/>
              <w:spacing w:line="360" w:lineRule="auto"/>
              <w:jc w:val="center"/>
              <w:rPr>
                <w:rFonts w:ascii="宋体" w:hAnsi="宋体" w:cs="宋体"/>
                <w:b/>
                <w:color w:val="000000"/>
                <w:kern w:val="0"/>
                <w:szCs w:val="21"/>
                <w:highlight w:val="yellow"/>
              </w:rPr>
            </w:pPr>
            <w:r>
              <w:rPr>
                <w:rFonts w:ascii="宋体" w:hAnsi="宋体" w:cs="宋体" w:hint="eastAsia"/>
                <w:b/>
                <w:color w:val="000000"/>
                <w:kern w:val="0"/>
                <w:szCs w:val="21"/>
                <w:highlight w:val="yellow"/>
              </w:rPr>
              <w:t>服务期限</w:t>
            </w:r>
          </w:p>
        </w:tc>
        <w:tc>
          <w:tcPr>
            <w:tcW w:w="1338" w:type="dxa"/>
            <w:tcBorders>
              <w:top w:val="single" w:sz="4" w:space="0" w:color="auto"/>
              <w:left w:val="nil"/>
              <w:bottom w:val="single" w:sz="4" w:space="0" w:color="auto"/>
              <w:right w:val="single" w:sz="4" w:space="0" w:color="auto"/>
            </w:tcBorders>
            <w:shd w:val="clear" w:color="000000" w:fill="FFFF00"/>
            <w:noWrap/>
            <w:vAlign w:val="center"/>
          </w:tcPr>
          <w:p w:rsidR="005824A5" w:rsidRDefault="00BB6042">
            <w:pPr>
              <w:widowControl/>
              <w:spacing w:line="360" w:lineRule="auto"/>
              <w:jc w:val="center"/>
              <w:rPr>
                <w:rFonts w:ascii="宋体" w:hAnsi="宋体" w:cs="宋体"/>
                <w:b/>
                <w:color w:val="000000"/>
                <w:kern w:val="0"/>
                <w:szCs w:val="21"/>
                <w:highlight w:val="yellow"/>
              </w:rPr>
            </w:pPr>
            <w:r>
              <w:rPr>
                <w:rFonts w:ascii="宋体" w:hAnsi="宋体" w:cs="宋体" w:hint="eastAsia"/>
                <w:b/>
                <w:color w:val="000000"/>
                <w:kern w:val="0"/>
                <w:szCs w:val="21"/>
                <w:highlight w:val="yellow"/>
              </w:rPr>
              <w:t>服务次数</w:t>
            </w:r>
          </w:p>
        </w:tc>
        <w:tc>
          <w:tcPr>
            <w:tcW w:w="1338" w:type="dxa"/>
            <w:tcBorders>
              <w:top w:val="single" w:sz="4" w:space="0" w:color="auto"/>
              <w:left w:val="nil"/>
              <w:bottom w:val="single" w:sz="4" w:space="0" w:color="auto"/>
              <w:right w:val="single" w:sz="4" w:space="0" w:color="auto"/>
            </w:tcBorders>
            <w:shd w:val="clear" w:color="000000" w:fill="FFFF00"/>
            <w:noWrap/>
            <w:vAlign w:val="center"/>
          </w:tcPr>
          <w:p w:rsidR="005824A5" w:rsidRDefault="00BB6042">
            <w:pPr>
              <w:widowControl/>
              <w:spacing w:line="360" w:lineRule="auto"/>
              <w:jc w:val="center"/>
              <w:rPr>
                <w:rFonts w:ascii="宋体" w:hAnsi="宋体" w:cs="宋体"/>
                <w:b/>
                <w:color w:val="000000"/>
                <w:kern w:val="0"/>
                <w:szCs w:val="21"/>
                <w:highlight w:val="yellow"/>
              </w:rPr>
            </w:pPr>
            <w:r>
              <w:rPr>
                <w:rFonts w:ascii="宋体" w:hAnsi="宋体" w:cs="宋体" w:hint="eastAsia"/>
                <w:b/>
                <w:color w:val="000000"/>
                <w:kern w:val="0"/>
                <w:szCs w:val="21"/>
                <w:highlight w:val="yellow"/>
              </w:rPr>
              <w:t>服务标准</w:t>
            </w:r>
          </w:p>
        </w:tc>
        <w:tc>
          <w:tcPr>
            <w:tcW w:w="1885" w:type="dxa"/>
            <w:tcBorders>
              <w:top w:val="single" w:sz="4" w:space="0" w:color="auto"/>
              <w:left w:val="nil"/>
              <w:bottom w:val="single" w:sz="4" w:space="0" w:color="auto"/>
              <w:right w:val="single" w:sz="4" w:space="0" w:color="auto"/>
            </w:tcBorders>
            <w:shd w:val="clear" w:color="000000" w:fill="FFFF00"/>
            <w:noWrap/>
            <w:vAlign w:val="center"/>
          </w:tcPr>
          <w:p w:rsidR="005824A5" w:rsidRDefault="00BB6042">
            <w:pPr>
              <w:widowControl/>
              <w:spacing w:line="360" w:lineRule="auto"/>
              <w:jc w:val="center"/>
              <w:rPr>
                <w:rFonts w:ascii="宋体" w:hAnsi="宋体" w:cs="宋体"/>
                <w:b/>
                <w:color w:val="000000"/>
                <w:kern w:val="0"/>
                <w:szCs w:val="21"/>
                <w:highlight w:val="yellow"/>
              </w:rPr>
            </w:pPr>
            <w:r>
              <w:rPr>
                <w:rFonts w:ascii="宋体" w:hAnsi="宋体" w:cs="宋体" w:hint="eastAsia"/>
                <w:b/>
                <w:color w:val="000000"/>
                <w:kern w:val="0"/>
                <w:szCs w:val="21"/>
                <w:highlight w:val="yellow"/>
              </w:rPr>
              <w:t>单价</w:t>
            </w:r>
            <w:r>
              <w:rPr>
                <w:rFonts w:ascii="宋体" w:hAnsi="宋体" w:cs="宋体" w:hint="eastAsia"/>
                <w:b/>
                <w:color w:val="000000"/>
                <w:kern w:val="0"/>
                <w:szCs w:val="21"/>
                <w:highlight w:val="yellow"/>
              </w:rPr>
              <w:t>/</w:t>
            </w:r>
            <w:r>
              <w:rPr>
                <w:rFonts w:ascii="宋体" w:hAnsi="宋体" w:cs="宋体" w:hint="eastAsia"/>
                <w:b/>
                <w:color w:val="000000"/>
                <w:kern w:val="0"/>
                <w:szCs w:val="21"/>
                <w:highlight w:val="yellow"/>
              </w:rPr>
              <w:t>人民币（元）</w:t>
            </w:r>
          </w:p>
        </w:tc>
        <w:tc>
          <w:tcPr>
            <w:tcW w:w="1549" w:type="dxa"/>
            <w:tcBorders>
              <w:top w:val="single" w:sz="4" w:space="0" w:color="auto"/>
              <w:left w:val="nil"/>
              <w:bottom w:val="single" w:sz="4" w:space="0" w:color="auto"/>
              <w:right w:val="single" w:sz="4" w:space="0" w:color="auto"/>
            </w:tcBorders>
            <w:shd w:val="clear" w:color="000000" w:fill="FFFF00"/>
            <w:noWrap/>
            <w:vAlign w:val="center"/>
          </w:tcPr>
          <w:p w:rsidR="005824A5" w:rsidRDefault="00BB6042">
            <w:pPr>
              <w:widowControl/>
              <w:spacing w:line="360" w:lineRule="auto"/>
              <w:jc w:val="center"/>
              <w:rPr>
                <w:rFonts w:ascii="宋体" w:hAnsi="宋体" w:cs="宋体"/>
                <w:b/>
                <w:color w:val="000000"/>
                <w:kern w:val="0"/>
                <w:szCs w:val="21"/>
                <w:highlight w:val="yellow"/>
              </w:rPr>
            </w:pPr>
            <w:r>
              <w:rPr>
                <w:rFonts w:ascii="宋体" w:hAnsi="宋体" w:cs="宋体" w:hint="eastAsia"/>
                <w:b/>
                <w:color w:val="000000"/>
                <w:kern w:val="0"/>
                <w:szCs w:val="21"/>
                <w:highlight w:val="yellow"/>
              </w:rPr>
              <w:t>总价款</w:t>
            </w:r>
          </w:p>
        </w:tc>
        <w:tc>
          <w:tcPr>
            <w:tcW w:w="950" w:type="dxa"/>
            <w:tcBorders>
              <w:top w:val="single" w:sz="4" w:space="0" w:color="auto"/>
              <w:left w:val="nil"/>
              <w:bottom w:val="single" w:sz="4" w:space="0" w:color="auto"/>
              <w:right w:val="single" w:sz="4" w:space="0" w:color="auto"/>
            </w:tcBorders>
            <w:shd w:val="clear" w:color="000000" w:fill="FFFF00"/>
            <w:noWrap/>
            <w:vAlign w:val="center"/>
          </w:tcPr>
          <w:p w:rsidR="005824A5" w:rsidRDefault="00BB6042">
            <w:pPr>
              <w:widowControl/>
              <w:spacing w:line="360" w:lineRule="auto"/>
              <w:jc w:val="center"/>
              <w:rPr>
                <w:rFonts w:ascii="宋体" w:hAnsi="宋体" w:cs="宋体"/>
                <w:b/>
                <w:color w:val="000000"/>
                <w:kern w:val="0"/>
                <w:szCs w:val="21"/>
                <w:highlight w:val="yellow"/>
              </w:rPr>
            </w:pPr>
            <w:r>
              <w:rPr>
                <w:rFonts w:ascii="宋体" w:hAnsi="宋体" w:cs="宋体" w:hint="eastAsia"/>
                <w:b/>
                <w:color w:val="000000"/>
                <w:kern w:val="0"/>
                <w:szCs w:val="21"/>
                <w:highlight w:val="yellow"/>
              </w:rPr>
              <w:t>备注</w:t>
            </w:r>
          </w:p>
        </w:tc>
      </w:tr>
      <w:tr w:rsidR="005824A5" w:rsidTr="005824A5">
        <w:trPr>
          <w:trHeight w:val="526"/>
        </w:trPr>
        <w:tc>
          <w:tcPr>
            <w:tcW w:w="1092" w:type="dxa"/>
            <w:tcBorders>
              <w:top w:val="nil"/>
              <w:left w:val="single" w:sz="4" w:space="0" w:color="auto"/>
              <w:bottom w:val="single" w:sz="4" w:space="0" w:color="auto"/>
              <w:right w:val="single" w:sz="4" w:space="0" w:color="auto"/>
            </w:tcBorders>
            <w:shd w:val="clear" w:color="auto" w:fill="auto"/>
            <w:noWrap/>
            <w:vAlign w:val="center"/>
          </w:tcPr>
          <w:p w:rsidR="005824A5" w:rsidRDefault="00BB6042">
            <w:pPr>
              <w:widowControl/>
              <w:spacing w:line="360" w:lineRule="auto"/>
              <w:jc w:val="left"/>
              <w:rPr>
                <w:rFonts w:ascii="宋体" w:hAnsi="宋体" w:cs="宋体"/>
                <w:color w:val="000000"/>
                <w:kern w:val="0"/>
                <w:sz w:val="22"/>
              </w:rPr>
            </w:pPr>
            <w:r>
              <w:rPr>
                <w:rFonts w:ascii="宋体" w:hAnsi="宋体" w:cs="宋体" w:hint="eastAsia"/>
                <w:color w:val="000000"/>
                <w:kern w:val="0"/>
                <w:sz w:val="22"/>
              </w:rPr>
              <w:t xml:space="preserve">　</w:t>
            </w:r>
          </w:p>
        </w:tc>
        <w:tc>
          <w:tcPr>
            <w:tcW w:w="1163" w:type="dxa"/>
            <w:tcBorders>
              <w:top w:val="nil"/>
              <w:left w:val="nil"/>
              <w:bottom w:val="single" w:sz="4" w:space="0" w:color="auto"/>
              <w:right w:val="single" w:sz="4" w:space="0" w:color="auto"/>
            </w:tcBorders>
            <w:shd w:val="clear" w:color="auto" w:fill="auto"/>
            <w:noWrap/>
            <w:vAlign w:val="center"/>
          </w:tcPr>
          <w:p w:rsidR="005824A5" w:rsidRDefault="00BB6042">
            <w:pPr>
              <w:widowControl/>
              <w:spacing w:line="360" w:lineRule="auto"/>
              <w:jc w:val="left"/>
              <w:rPr>
                <w:rFonts w:ascii="宋体" w:hAnsi="宋体" w:cs="宋体"/>
                <w:color w:val="000000"/>
                <w:kern w:val="0"/>
                <w:sz w:val="22"/>
              </w:rPr>
            </w:pPr>
            <w:r>
              <w:rPr>
                <w:rFonts w:ascii="宋体" w:hAnsi="宋体" w:cs="宋体" w:hint="eastAsia"/>
                <w:color w:val="000000"/>
                <w:kern w:val="0"/>
                <w:sz w:val="22"/>
              </w:rPr>
              <w:t xml:space="preserve">　</w:t>
            </w:r>
          </w:p>
        </w:tc>
        <w:tc>
          <w:tcPr>
            <w:tcW w:w="1338" w:type="dxa"/>
            <w:tcBorders>
              <w:top w:val="nil"/>
              <w:left w:val="nil"/>
              <w:bottom w:val="single" w:sz="4" w:space="0" w:color="auto"/>
              <w:right w:val="single" w:sz="4" w:space="0" w:color="auto"/>
            </w:tcBorders>
            <w:shd w:val="clear" w:color="auto" w:fill="auto"/>
            <w:noWrap/>
            <w:vAlign w:val="center"/>
          </w:tcPr>
          <w:p w:rsidR="005824A5" w:rsidRDefault="00BB6042">
            <w:pPr>
              <w:widowControl/>
              <w:spacing w:line="360" w:lineRule="auto"/>
              <w:jc w:val="left"/>
              <w:rPr>
                <w:rFonts w:ascii="宋体" w:hAnsi="宋体" w:cs="宋体"/>
                <w:color w:val="000000"/>
                <w:kern w:val="0"/>
                <w:sz w:val="22"/>
              </w:rPr>
            </w:pPr>
            <w:r>
              <w:rPr>
                <w:rFonts w:ascii="宋体" w:hAnsi="宋体" w:cs="宋体" w:hint="eastAsia"/>
                <w:color w:val="000000"/>
                <w:kern w:val="0"/>
                <w:sz w:val="22"/>
              </w:rPr>
              <w:t xml:space="preserve">　</w:t>
            </w:r>
          </w:p>
        </w:tc>
        <w:tc>
          <w:tcPr>
            <w:tcW w:w="1338" w:type="dxa"/>
            <w:tcBorders>
              <w:top w:val="nil"/>
              <w:left w:val="nil"/>
              <w:bottom w:val="single" w:sz="4" w:space="0" w:color="auto"/>
              <w:right w:val="single" w:sz="4" w:space="0" w:color="auto"/>
            </w:tcBorders>
            <w:shd w:val="clear" w:color="auto" w:fill="auto"/>
            <w:noWrap/>
            <w:vAlign w:val="center"/>
          </w:tcPr>
          <w:p w:rsidR="005824A5" w:rsidRDefault="00BB6042">
            <w:pPr>
              <w:widowControl/>
              <w:spacing w:line="360" w:lineRule="auto"/>
              <w:jc w:val="left"/>
              <w:rPr>
                <w:rFonts w:ascii="宋体" w:hAnsi="宋体" w:cs="宋体"/>
                <w:color w:val="000000"/>
                <w:kern w:val="0"/>
                <w:sz w:val="22"/>
              </w:rPr>
            </w:pPr>
            <w:r>
              <w:rPr>
                <w:rFonts w:ascii="宋体" w:hAnsi="宋体" w:cs="宋体" w:hint="eastAsia"/>
                <w:color w:val="000000"/>
                <w:kern w:val="0"/>
                <w:sz w:val="22"/>
              </w:rPr>
              <w:t xml:space="preserve">　</w:t>
            </w:r>
          </w:p>
        </w:tc>
        <w:tc>
          <w:tcPr>
            <w:tcW w:w="1885" w:type="dxa"/>
            <w:tcBorders>
              <w:top w:val="nil"/>
              <w:left w:val="nil"/>
              <w:bottom w:val="single" w:sz="4" w:space="0" w:color="auto"/>
              <w:right w:val="single" w:sz="4" w:space="0" w:color="auto"/>
            </w:tcBorders>
            <w:shd w:val="clear" w:color="auto" w:fill="auto"/>
            <w:noWrap/>
            <w:vAlign w:val="center"/>
          </w:tcPr>
          <w:p w:rsidR="005824A5" w:rsidRDefault="00BB6042">
            <w:pPr>
              <w:widowControl/>
              <w:spacing w:line="360" w:lineRule="auto"/>
              <w:jc w:val="left"/>
              <w:rPr>
                <w:rFonts w:ascii="宋体" w:hAnsi="宋体" w:cs="宋体"/>
                <w:color w:val="000000"/>
                <w:kern w:val="0"/>
                <w:sz w:val="22"/>
              </w:rPr>
            </w:pPr>
            <w:r>
              <w:rPr>
                <w:rFonts w:ascii="宋体" w:hAnsi="宋体" w:cs="宋体" w:hint="eastAsia"/>
                <w:color w:val="000000"/>
                <w:kern w:val="0"/>
                <w:sz w:val="22"/>
              </w:rPr>
              <w:t xml:space="preserve">　</w:t>
            </w:r>
          </w:p>
        </w:tc>
        <w:tc>
          <w:tcPr>
            <w:tcW w:w="1549" w:type="dxa"/>
            <w:tcBorders>
              <w:top w:val="nil"/>
              <w:left w:val="nil"/>
              <w:bottom w:val="single" w:sz="4" w:space="0" w:color="auto"/>
              <w:right w:val="single" w:sz="4" w:space="0" w:color="auto"/>
            </w:tcBorders>
            <w:shd w:val="clear" w:color="auto" w:fill="auto"/>
            <w:noWrap/>
            <w:vAlign w:val="center"/>
          </w:tcPr>
          <w:p w:rsidR="005824A5" w:rsidRDefault="00BB6042">
            <w:pPr>
              <w:widowControl/>
              <w:spacing w:line="360" w:lineRule="auto"/>
              <w:jc w:val="left"/>
              <w:rPr>
                <w:rFonts w:ascii="宋体" w:hAnsi="宋体" w:cs="宋体"/>
                <w:color w:val="000000"/>
                <w:kern w:val="0"/>
                <w:sz w:val="22"/>
              </w:rPr>
            </w:pPr>
            <w:r>
              <w:rPr>
                <w:rFonts w:ascii="宋体" w:hAnsi="宋体" w:cs="宋体" w:hint="eastAsia"/>
                <w:color w:val="000000"/>
                <w:kern w:val="0"/>
                <w:sz w:val="22"/>
              </w:rPr>
              <w:t xml:space="preserve">　</w:t>
            </w:r>
          </w:p>
        </w:tc>
        <w:tc>
          <w:tcPr>
            <w:tcW w:w="950" w:type="dxa"/>
            <w:tcBorders>
              <w:top w:val="nil"/>
              <w:left w:val="nil"/>
              <w:bottom w:val="single" w:sz="4" w:space="0" w:color="auto"/>
              <w:right w:val="single" w:sz="4" w:space="0" w:color="auto"/>
            </w:tcBorders>
            <w:shd w:val="clear" w:color="auto" w:fill="auto"/>
            <w:noWrap/>
            <w:vAlign w:val="center"/>
          </w:tcPr>
          <w:p w:rsidR="005824A5" w:rsidRDefault="00BB6042">
            <w:pPr>
              <w:widowControl/>
              <w:spacing w:line="360" w:lineRule="auto"/>
              <w:jc w:val="left"/>
              <w:rPr>
                <w:rFonts w:ascii="宋体" w:hAnsi="宋体" w:cs="宋体"/>
                <w:color w:val="000000"/>
                <w:kern w:val="0"/>
                <w:sz w:val="22"/>
              </w:rPr>
            </w:pPr>
            <w:r>
              <w:rPr>
                <w:rFonts w:ascii="宋体" w:hAnsi="宋体" w:cs="宋体" w:hint="eastAsia"/>
                <w:color w:val="000000"/>
                <w:kern w:val="0"/>
                <w:sz w:val="22"/>
              </w:rPr>
              <w:t xml:space="preserve">　</w:t>
            </w:r>
          </w:p>
        </w:tc>
      </w:tr>
      <w:tr w:rsidR="005824A5" w:rsidTr="005824A5">
        <w:trPr>
          <w:trHeight w:val="547"/>
        </w:trPr>
        <w:tc>
          <w:tcPr>
            <w:tcW w:w="1092" w:type="dxa"/>
            <w:tcBorders>
              <w:top w:val="nil"/>
              <w:left w:val="single" w:sz="4" w:space="0" w:color="auto"/>
              <w:bottom w:val="single" w:sz="4" w:space="0" w:color="auto"/>
              <w:right w:val="single" w:sz="4" w:space="0" w:color="auto"/>
            </w:tcBorders>
            <w:shd w:val="clear" w:color="auto" w:fill="auto"/>
            <w:noWrap/>
            <w:vAlign w:val="center"/>
          </w:tcPr>
          <w:p w:rsidR="005824A5" w:rsidRDefault="00BB6042">
            <w:pPr>
              <w:widowControl/>
              <w:spacing w:line="360" w:lineRule="auto"/>
              <w:jc w:val="left"/>
              <w:rPr>
                <w:rFonts w:ascii="宋体" w:hAnsi="宋体" w:cs="宋体"/>
                <w:color w:val="000000"/>
                <w:kern w:val="0"/>
                <w:sz w:val="22"/>
              </w:rPr>
            </w:pPr>
            <w:r>
              <w:rPr>
                <w:rFonts w:ascii="宋体" w:hAnsi="宋体" w:cs="宋体" w:hint="eastAsia"/>
                <w:color w:val="000000"/>
                <w:kern w:val="0"/>
                <w:sz w:val="22"/>
              </w:rPr>
              <w:t xml:space="preserve">　</w:t>
            </w:r>
          </w:p>
        </w:tc>
        <w:tc>
          <w:tcPr>
            <w:tcW w:w="1163" w:type="dxa"/>
            <w:tcBorders>
              <w:top w:val="nil"/>
              <w:left w:val="nil"/>
              <w:bottom w:val="single" w:sz="4" w:space="0" w:color="auto"/>
              <w:right w:val="single" w:sz="4" w:space="0" w:color="auto"/>
            </w:tcBorders>
            <w:shd w:val="clear" w:color="auto" w:fill="auto"/>
            <w:noWrap/>
            <w:vAlign w:val="center"/>
          </w:tcPr>
          <w:p w:rsidR="005824A5" w:rsidRDefault="00BB6042">
            <w:pPr>
              <w:widowControl/>
              <w:spacing w:line="360" w:lineRule="auto"/>
              <w:jc w:val="left"/>
              <w:rPr>
                <w:rFonts w:ascii="宋体" w:hAnsi="宋体" w:cs="宋体"/>
                <w:color w:val="000000"/>
                <w:kern w:val="0"/>
                <w:sz w:val="22"/>
              </w:rPr>
            </w:pPr>
            <w:r>
              <w:rPr>
                <w:rFonts w:ascii="宋体" w:hAnsi="宋体" w:cs="宋体" w:hint="eastAsia"/>
                <w:color w:val="000000"/>
                <w:kern w:val="0"/>
                <w:sz w:val="22"/>
              </w:rPr>
              <w:t xml:space="preserve">　</w:t>
            </w:r>
          </w:p>
        </w:tc>
        <w:tc>
          <w:tcPr>
            <w:tcW w:w="1338" w:type="dxa"/>
            <w:tcBorders>
              <w:top w:val="nil"/>
              <w:left w:val="nil"/>
              <w:bottom w:val="single" w:sz="4" w:space="0" w:color="auto"/>
              <w:right w:val="single" w:sz="4" w:space="0" w:color="auto"/>
            </w:tcBorders>
            <w:shd w:val="clear" w:color="auto" w:fill="auto"/>
            <w:noWrap/>
            <w:vAlign w:val="center"/>
          </w:tcPr>
          <w:p w:rsidR="005824A5" w:rsidRDefault="00BB6042">
            <w:pPr>
              <w:widowControl/>
              <w:spacing w:line="360" w:lineRule="auto"/>
              <w:jc w:val="left"/>
              <w:rPr>
                <w:rFonts w:ascii="宋体" w:hAnsi="宋体" w:cs="宋体"/>
                <w:color w:val="000000"/>
                <w:kern w:val="0"/>
                <w:sz w:val="22"/>
              </w:rPr>
            </w:pPr>
            <w:r>
              <w:rPr>
                <w:rFonts w:ascii="宋体" w:hAnsi="宋体" w:cs="宋体" w:hint="eastAsia"/>
                <w:color w:val="000000"/>
                <w:kern w:val="0"/>
                <w:sz w:val="22"/>
              </w:rPr>
              <w:t xml:space="preserve">　</w:t>
            </w:r>
          </w:p>
        </w:tc>
        <w:tc>
          <w:tcPr>
            <w:tcW w:w="1338" w:type="dxa"/>
            <w:tcBorders>
              <w:top w:val="nil"/>
              <w:left w:val="nil"/>
              <w:bottom w:val="single" w:sz="4" w:space="0" w:color="auto"/>
              <w:right w:val="single" w:sz="4" w:space="0" w:color="auto"/>
            </w:tcBorders>
            <w:shd w:val="clear" w:color="auto" w:fill="auto"/>
            <w:noWrap/>
            <w:vAlign w:val="center"/>
          </w:tcPr>
          <w:p w:rsidR="005824A5" w:rsidRDefault="00BB6042">
            <w:pPr>
              <w:widowControl/>
              <w:spacing w:line="360" w:lineRule="auto"/>
              <w:jc w:val="left"/>
              <w:rPr>
                <w:rFonts w:ascii="宋体" w:hAnsi="宋体" w:cs="宋体"/>
                <w:color w:val="000000"/>
                <w:kern w:val="0"/>
                <w:sz w:val="22"/>
              </w:rPr>
            </w:pPr>
            <w:r>
              <w:rPr>
                <w:rFonts w:ascii="宋体" w:hAnsi="宋体" w:cs="宋体" w:hint="eastAsia"/>
                <w:color w:val="000000"/>
                <w:kern w:val="0"/>
                <w:sz w:val="22"/>
              </w:rPr>
              <w:t xml:space="preserve">　</w:t>
            </w:r>
          </w:p>
        </w:tc>
        <w:tc>
          <w:tcPr>
            <w:tcW w:w="1885" w:type="dxa"/>
            <w:tcBorders>
              <w:top w:val="nil"/>
              <w:left w:val="nil"/>
              <w:bottom w:val="single" w:sz="4" w:space="0" w:color="auto"/>
              <w:right w:val="single" w:sz="4" w:space="0" w:color="auto"/>
            </w:tcBorders>
            <w:shd w:val="clear" w:color="auto" w:fill="auto"/>
            <w:noWrap/>
            <w:vAlign w:val="center"/>
          </w:tcPr>
          <w:p w:rsidR="005824A5" w:rsidRDefault="00BB6042">
            <w:pPr>
              <w:widowControl/>
              <w:spacing w:line="360" w:lineRule="auto"/>
              <w:jc w:val="left"/>
              <w:rPr>
                <w:rFonts w:ascii="宋体" w:hAnsi="宋体" w:cs="宋体"/>
                <w:color w:val="000000"/>
                <w:kern w:val="0"/>
                <w:sz w:val="22"/>
              </w:rPr>
            </w:pPr>
            <w:r>
              <w:rPr>
                <w:rFonts w:ascii="宋体" w:hAnsi="宋体" w:cs="宋体" w:hint="eastAsia"/>
                <w:color w:val="000000"/>
                <w:kern w:val="0"/>
                <w:sz w:val="22"/>
              </w:rPr>
              <w:t xml:space="preserve">　</w:t>
            </w:r>
          </w:p>
        </w:tc>
        <w:tc>
          <w:tcPr>
            <w:tcW w:w="1549" w:type="dxa"/>
            <w:tcBorders>
              <w:top w:val="nil"/>
              <w:left w:val="nil"/>
              <w:bottom w:val="single" w:sz="4" w:space="0" w:color="auto"/>
              <w:right w:val="single" w:sz="4" w:space="0" w:color="auto"/>
            </w:tcBorders>
            <w:shd w:val="clear" w:color="auto" w:fill="auto"/>
            <w:noWrap/>
            <w:vAlign w:val="center"/>
          </w:tcPr>
          <w:p w:rsidR="005824A5" w:rsidRDefault="00BB6042">
            <w:pPr>
              <w:widowControl/>
              <w:spacing w:line="360" w:lineRule="auto"/>
              <w:jc w:val="left"/>
              <w:rPr>
                <w:rFonts w:ascii="宋体" w:hAnsi="宋体" w:cs="宋体"/>
                <w:color w:val="000000"/>
                <w:kern w:val="0"/>
                <w:sz w:val="22"/>
              </w:rPr>
            </w:pPr>
            <w:r>
              <w:rPr>
                <w:rFonts w:ascii="宋体" w:hAnsi="宋体" w:cs="宋体" w:hint="eastAsia"/>
                <w:color w:val="000000"/>
                <w:kern w:val="0"/>
                <w:sz w:val="22"/>
              </w:rPr>
              <w:t xml:space="preserve">　</w:t>
            </w:r>
          </w:p>
        </w:tc>
        <w:tc>
          <w:tcPr>
            <w:tcW w:w="950" w:type="dxa"/>
            <w:tcBorders>
              <w:top w:val="nil"/>
              <w:left w:val="nil"/>
              <w:bottom w:val="single" w:sz="4" w:space="0" w:color="auto"/>
              <w:right w:val="single" w:sz="4" w:space="0" w:color="auto"/>
            </w:tcBorders>
            <w:shd w:val="clear" w:color="auto" w:fill="auto"/>
            <w:noWrap/>
            <w:vAlign w:val="center"/>
          </w:tcPr>
          <w:p w:rsidR="005824A5" w:rsidRDefault="00BB6042">
            <w:pPr>
              <w:widowControl/>
              <w:spacing w:line="360" w:lineRule="auto"/>
              <w:jc w:val="left"/>
              <w:rPr>
                <w:rFonts w:ascii="宋体" w:hAnsi="宋体" w:cs="宋体"/>
                <w:color w:val="000000"/>
                <w:kern w:val="0"/>
                <w:sz w:val="22"/>
              </w:rPr>
            </w:pPr>
            <w:r>
              <w:rPr>
                <w:rFonts w:ascii="宋体" w:hAnsi="宋体" w:cs="宋体" w:hint="eastAsia"/>
                <w:color w:val="000000"/>
                <w:kern w:val="0"/>
                <w:sz w:val="22"/>
              </w:rPr>
              <w:t xml:space="preserve">　</w:t>
            </w:r>
          </w:p>
        </w:tc>
      </w:tr>
      <w:tr w:rsidR="005824A5" w:rsidTr="005824A5">
        <w:trPr>
          <w:trHeight w:val="547"/>
        </w:trPr>
        <w:tc>
          <w:tcPr>
            <w:tcW w:w="9315" w:type="dxa"/>
            <w:gridSpan w:val="7"/>
            <w:tcBorders>
              <w:top w:val="single" w:sz="4" w:space="0" w:color="auto"/>
              <w:left w:val="single" w:sz="4" w:space="0" w:color="auto"/>
              <w:bottom w:val="single" w:sz="4" w:space="0" w:color="auto"/>
              <w:right w:val="single" w:sz="4" w:space="0" w:color="000000"/>
            </w:tcBorders>
            <w:shd w:val="clear" w:color="auto" w:fill="auto"/>
            <w:noWrap/>
            <w:vAlign w:val="center"/>
          </w:tcPr>
          <w:p w:rsidR="005824A5" w:rsidRDefault="00BB6042">
            <w:pPr>
              <w:widowControl/>
              <w:spacing w:line="360" w:lineRule="auto"/>
              <w:jc w:val="left"/>
              <w:rPr>
                <w:rFonts w:ascii="宋体" w:hAnsi="宋体" w:cs="宋体"/>
                <w:color w:val="000000"/>
                <w:kern w:val="0"/>
                <w:sz w:val="22"/>
              </w:rPr>
            </w:pPr>
            <w:r>
              <w:rPr>
                <w:rFonts w:ascii="宋体" w:hAnsi="宋体" w:cs="宋体" w:hint="eastAsia"/>
                <w:color w:val="000000"/>
                <w:kern w:val="0"/>
                <w:sz w:val="22"/>
              </w:rPr>
              <w:t>合计（人民币大写）：</w:t>
            </w:r>
          </w:p>
        </w:tc>
      </w:tr>
    </w:tbl>
    <w:p w:rsidR="005824A5" w:rsidRDefault="00BB6042" w:rsidP="00A52978">
      <w:pPr>
        <w:adjustRightInd w:val="0"/>
        <w:snapToGrid w:val="0"/>
        <w:spacing w:beforeLines="80" w:afterLines="30" w:line="360" w:lineRule="auto"/>
        <w:rPr>
          <w:rFonts w:ascii="宋体" w:hAnsi="宋体"/>
          <w:b/>
          <w:sz w:val="24"/>
          <w:szCs w:val="24"/>
        </w:rPr>
      </w:pPr>
      <w:r>
        <w:rPr>
          <w:rFonts w:ascii="宋体" w:hAnsi="宋体" w:hint="eastAsia"/>
          <w:b/>
          <w:sz w:val="24"/>
          <w:szCs w:val="24"/>
        </w:rPr>
        <w:lastRenderedPageBreak/>
        <w:t>第二条</w:t>
      </w:r>
      <w:r>
        <w:rPr>
          <w:rFonts w:ascii="宋体" w:hAnsi="宋体"/>
          <w:b/>
          <w:sz w:val="24"/>
          <w:szCs w:val="24"/>
        </w:rPr>
        <w:t xml:space="preserve">  </w:t>
      </w:r>
      <w:r>
        <w:rPr>
          <w:rFonts w:ascii="宋体" w:hAnsi="宋体" w:hint="eastAsia"/>
          <w:b/>
          <w:sz w:val="24"/>
          <w:szCs w:val="24"/>
        </w:rPr>
        <w:t>服务购买情况</w:t>
      </w:r>
    </w:p>
    <w:p w:rsidR="005824A5" w:rsidRDefault="00BB6042" w:rsidP="00A52978">
      <w:pPr>
        <w:adjustRightInd w:val="0"/>
        <w:snapToGrid w:val="0"/>
        <w:spacing w:beforeLines="80" w:afterLines="30" w:line="360" w:lineRule="auto"/>
        <w:rPr>
          <w:rFonts w:ascii="宋体" w:hAnsi="宋体"/>
          <w:b/>
          <w:sz w:val="24"/>
          <w:szCs w:val="24"/>
        </w:rPr>
      </w:pPr>
      <w:r>
        <w:rPr>
          <w:rFonts w:ascii="宋体" w:hAnsi="宋体" w:hint="eastAsia"/>
          <w:b/>
          <w:sz w:val="24"/>
          <w:szCs w:val="24"/>
        </w:rPr>
        <w:t>第三条</w:t>
      </w:r>
      <w:r>
        <w:rPr>
          <w:rFonts w:ascii="宋体" w:hAnsi="宋体"/>
          <w:b/>
          <w:sz w:val="24"/>
          <w:szCs w:val="24"/>
        </w:rPr>
        <w:t xml:space="preserve">  </w:t>
      </w:r>
      <w:r>
        <w:rPr>
          <w:rFonts w:ascii="宋体" w:hAnsi="宋体" w:hint="eastAsia"/>
          <w:b/>
          <w:sz w:val="24"/>
          <w:szCs w:val="24"/>
        </w:rPr>
        <w:t>付款方式和期限</w:t>
      </w:r>
    </w:p>
    <w:p w:rsidR="005824A5" w:rsidRDefault="00BB6042">
      <w:pPr>
        <w:spacing w:line="360" w:lineRule="auto"/>
        <w:rPr>
          <w:rFonts w:ascii="宋体" w:hAnsi="宋体"/>
          <w:bCs/>
          <w:caps/>
          <w:color w:val="000000"/>
        </w:rPr>
      </w:pPr>
      <w:r>
        <w:rPr>
          <w:rFonts w:ascii="宋体" w:hAnsi="宋体"/>
          <w:bCs/>
          <w:caps/>
          <w:color w:val="000000"/>
        </w:rPr>
        <w:t>1</w:t>
      </w:r>
      <w:r>
        <w:rPr>
          <w:rFonts w:ascii="宋体" w:hAnsi="宋体" w:hint="eastAsia"/>
          <w:bCs/>
          <w:caps/>
          <w:color w:val="000000"/>
        </w:rPr>
        <w:t>、</w:t>
      </w:r>
      <w:r>
        <w:rPr>
          <w:rFonts w:ascii="宋体" w:hAnsi="宋体"/>
          <w:bCs/>
          <w:caps/>
          <w:color w:val="000000"/>
          <w:u w:val="single"/>
        </w:rPr>
        <w:t xml:space="preserve">                                                                                                      </w:t>
      </w:r>
      <w:r>
        <w:rPr>
          <w:rFonts w:ascii="宋体" w:hAnsi="宋体"/>
          <w:bCs/>
          <w:caps/>
          <w:color w:val="000000"/>
        </w:rPr>
        <w:t xml:space="preserve">                                                                                              </w:t>
      </w:r>
    </w:p>
    <w:p w:rsidR="005824A5" w:rsidRDefault="00BB6042">
      <w:pPr>
        <w:spacing w:line="360" w:lineRule="auto"/>
        <w:rPr>
          <w:rFonts w:ascii="宋体" w:hAnsi="宋体"/>
          <w:bCs/>
          <w:caps/>
          <w:color w:val="000000"/>
        </w:rPr>
      </w:pPr>
      <w:r>
        <w:rPr>
          <w:rFonts w:ascii="宋体" w:hAnsi="宋体"/>
          <w:bCs/>
          <w:caps/>
          <w:color w:val="000000"/>
        </w:rPr>
        <w:t>2</w:t>
      </w:r>
      <w:r>
        <w:rPr>
          <w:rFonts w:ascii="宋体" w:hAnsi="宋体" w:hint="eastAsia"/>
          <w:bCs/>
          <w:caps/>
          <w:color w:val="000000"/>
        </w:rPr>
        <w:t>、</w:t>
      </w:r>
      <w:r>
        <w:rPr>
          <w:rFonts w:ascii="宋体" w:hAnsi="宋体"/>
          <w:bCs/>
          <w:caps/>
          <w:color w:val="000000"/>
          <w:u w:val="single"/>
        </w:rPr>
        <w:t xml:space="preserve">                                                         </w:t>
      </w:r>
      <w:r>
        <w:rPr>
          <w:rFonts w:ascii="宋体" w:hAnsi="宋体"/>
          <w:bCs/>
          <w:caps/>
          <w:color w:val="000000"/>
          <w:u w:val="single"/>
        </w:rPr>
        <w:t xml:space="preserve">                                             </w:t>
      </w:r>
      <w:r>
        <w:rPr>
          <w:rFonts w:ascii="宋体" w:hAnsi="宋体"/>
          <w:bCs/>
          <w:caps/>
          <w:color w:val="000000"/>
        </w:rPr>
        <w:t xml:space="preserve">                                                                                              </w:t>
      </w:r>
    </w:p>
    <w:p w:rsidR="005824A5" w:rsidRDefault="00BB6042">
      <w:pPr>
        <w:spacing w:line="360" w:lineRule="auto"/>
        <w:rPr>
          <w:rFonts w:ascii="宋体" w:hAnsi="宋体"/>
          <w:bCs/>
          <w:caps/>
          <w:color w:val="000000"/>
        </w:rPr>
      </w:pPr>
      <w:r>
        <w:rPr>
          <w:rFonts w:ascii="宋体" w:hAnsi="宋体"/>
          <w:bCs/>
          <w:caps/>
          <w:color w:val="000000"/>
        </w:rPr>
        <w:t>3</w:t>
      </w:r>
      <w:r>
        <w:rPr>
          <w:rFonts w:ascii="宋体" w:hAnsi="宋体" w:hint="eastAsia"/>
          <w:bCs/>
          <w:caps/>
          <w:color w:val="000000"/>
        </w:rPr>
        <w:t>、乙方应于甲方支付完全部货款后</w:t>
      </w:r>
      <w:r>
        <w:rPr>
          <w:rFonts w:ascii="宋体" w:hAnsi="宋体"/>
          <w:bCs/>
          <w:caps/>
          <w:color w:val="000000"/>
        </w:rPr>
        <w:t>7</w:t>
      </w:r>
      <w:r>
        <w:rPr>
          <w:rFonts w:ascii="宋体" w:hAnsi="宋体" w:hint="eastAsia"/>
          <w:bCs/>
          <w:caps/>
          <w:color w:val="000000"/>
        </w:rPr>
        <w:t>日内在成都</w:t>
      </w:r>
      <w:r>
        <w:rPr>
          <w:rFonts w:ascii="宋体" w:hAnsi="宋体" w:cs="Arial"/>
          <w:szCs w:val="21"/>
        </w:rPr>
        <w:t>任我行软件股份有限公司</w:t>
      </w:r>
      <w:r>
        <w:rPr>
          <w:rFonts w:ascii="宋体" w:hAnsi="宋体" w:cs="Arial" w:hint="eastAsia"/>
          <w:szCs w:val="21"/>
        </w:rPr>
        <w:t>（以下称“</w:t>
      </w:r>
      <w:r>
        <w:rPr>
          <w:rFonts w:ascii="宋体" w:hAnsi="宋体" w:hint="eastAsia"/>
          <w:bCs/>
          <w:caps/>
          <w:color w:val="000000"/>
        </w:rPr>
        <w:t>软件开发商”）处完成软件的注册。</w:t>
      </w:r>
    </w:p>
    <w:p w:rsidR="005824A5" w:rsidRDefault="00BB6042" w:rsidP="00A52978">
      <w:pPr>
        <w:adjustRightInd w:val="0"/>
        <w:snapToGrid w:val="0"/>
        <w:spacing w:beforeLines="80" w:afterLines="30" w:line="360" w:lineRule="auto"/>
        <w:rPr>
          <w:rFonts w:ascii="宋体" w:hAnsi="宋体"/>
          <w:b/>
          <w:sz w:val="24"/>
          <w:szCs w:val="24"/>
        </w:rPr>
      </w:pPr>
      <w:r>
        <w:rPr>
          <w:rFonts w:ascii="宋体" w:hAnsi="宋体" w:hint="eastAsia"/>
          <w:b/>
          <w:sz w:val="24"/>
          <w:szCs w:val="24"/>
        </w:rPr>
        <w:t>第四条</w:t>
      </w:r>
      <w:r>
        <w:rPr>
          <w:rFonts w:ascii="宋体" w:hAnsi="宋体"/>
          <w:b/>
          <w:sz w:val="24"/>
          <w:szCs w:val="24"/>
        </w:rPr>
        <w:t xml:space="preserve">  </w:t>
      </w:r>
      <w:r>
        <w:rPr>
          <w:rFonts w:ascii="宋体" w:hAnsi="宋体" w:hint="eastAsia"/>
          <w:b/>
          <w:sz w:val="24"/>
          <w:szCs w:val="24"/>
        </w:rPr>
        <w:t>免费服务和服务续费方式</w:t>
      </w:r>
    </w:p>
    <w:p w:rsidR="005824A5" w:rsidRDefault="00BB6042">
      <w:pPr>
        <w:spacing w:line="360" w:lineRule="auto"/>
        <w:rPr>
          <w:rFonts w:ascii="宋体" w:hAnsi="宋体"/>
          <w:szCs w:val="21"/>
        </w:rPr>
      </w:pPr>
      <w:r>
        <w:rPr>
          <w:rFonts w:ascii="宋体" w:hAnsi="宋体" w:hint="eastAsia"/>
          <w:szCs w:val="21"/>
        </w:rPr>
        <w:t>1</w:t>
      </w:r>
      <w:r>
        <w:rPr>
          <w:rFonts w:ascii="宋体" w:hAnsi="宋体" w:hint="eastAsia"/>
          <w:szCs w:val="21"/>
        </w:rPr>
        <w:t>、免费服务期：</w:t>
      </w:r>
      <w:r>
        <w:rPr>
          <w:rFonts w:ascii="宋体" w:hAnsi="宋体" w:hint="eastAsia"/>
          <w:szCs w:val="21"/>
          <w:u w:val="single"/>
        </w:rPr>
        <w:t xml:space="preserve">     </w:t>
      </w:r>
      <w:r>
        <w:rPr>
          <w:rFonts w:ascii="宋体" w:hAnsi="宋体" w:hint="eastAsia"/>
          <w:szCs w:val="21"/>
        </w:rPr>
        <w:t>年</w:t>
      </w:r>
      <w:r>
        <w:rPr>
          <w:rFonts w:ascii="宋体" w:hAnsi="宋体" w:hint="eastAsia"/>
          <w:szCs w:val="21"/>
          <w:u w:val="single"/>
        </w:rPr>
        <w:t xml:space="preserve">   </w:t>
      </w:r>
      <w:r>
        <w:rPr>
          <w:rFonts w:ascii="宋体" w:hAnsi="宋体" w:hint="eastAsia"/>
          <w:szCs w:val="21"/>
        </w:rPr>
        <w:t>月</w:t>
      </w:r>
      <w:r>
        <w:rPr>
          <w:rFonts w:ascii="宋体" w:hAnsi="宋体" w:hint="eastAsia"/>
          <w:szCs w:val="21"/>
          <w:u w:val="single"/>
        </w:rPr>
        <w:t xml:space="preserve">   </w:t>
      </w:r>
      <w:r>
        <w:rPr>
          <w:rFonts w:ascii="宋体" w:hAnsi="宋体" w:hint="eastAsia"/>
          <w:szCs w:val="21"/>
        </w:rPr>
        <w:t>日起至</w:t>
      </w:r>
      <w:r>
        <w:rPr>
          <w:rFonts w:ascii="宋体" w:hAnsi="宋体"/>
          <w:szCs w:val="21"/>
          <w:u w:val="single"/>
        </w:rPr>
        <w:t xml:space="preserve">  </w:t>
      </w:r>
      <w:r>
        <w:rPr>
          <w:rFonts w:ascii="宋体" w:hAnsi="宋体" w:hint="eastAsia"/>
          <w:szCs w:val="21"/>
          <w:u w:val="single"/>
        </w:rPr>
        <w:t xml:space="preserve">   </w:t>
      </w:r>
      <w:r>
        <w:rPr>
          <w:rFonts w:ascii="宋体" w:hAnsi="宋体" w:hint="eastAsia"/>
          <w:szCs w:val="21"/>
        </w:rPr>
        <w:t>年</w:t>
      </w:r>
      <w:r>
        <w:rPr>
          <w:rFonts w:ascii="宋体" w:hAnsi="宋体" w:hint="eastAsia"/>
          <w:szCs w:val="21"/>
          <w:u w:val="single"/>
        </w:rPr>
        <w:t xml:space="preserve">   </w:t>
      </w:r>
      <w:r>
        <w:rPr>
          <w:rFonts w:ascii="宋体" w:hAnsi="宋体" w:hint="eastAsia"/>
          <w:szCs w:val="21"/>
        </w:rPr>
        <w:t>月</w:t>
      </w:r>
      <w:r>
        <w:rPr>
          <w:rFonts w:ascii="宋体" w:hAnsi="宋体" w:hint="eastAsia"/>
          <w:szCs w:val="21"/>
          <w:u w:val="single"/>
        </w:rPr>
        <w:t xml:space="preserve">   </w:t>
      </w:r>
      <w:r>
        <w:rPr>
          <w:rFonts w:ascii="宋体" w:hAnsi="宋体" w:hint="eastAsia"/>
          <w:szCs w:val="21"/>
        </w:rPr>
        <w:t>日，免服务费上门</w:t>
      </w:r>
      <w:r>
        <w:rPr>
          <w:rFonts w:ascii="宋体" w:hAnsi="宋体" w:hint="eastAsia"/>
          <w:szCs w:val="21"/>
          <w:u w:val="single"/>
        </w:rPr>
        <w:t xml:space="preserve">      </w:t>
      </w:r>
      <w:r>
        <w:rPr>
          <w:rFonts w:ascii="宋体" w:hAnsi="宋体" w:hint="eastAsia"/>
          <w:szCs w:val="21"/>
        </w:rPr>
        <w:t>次，远程服务</w:t>
      </w:r>
      <w:r>
        <w:rPr>
          <w:rFonts w:ascii="宋体" w:hAnsi="宋体" w:hint="eastAsia"/>
          <w:szCs w:val="21"/>
          <w:u w:val="single"/>
        </w:rPr>
        <w:t xml:space="preserve">      </w:t>
      </w:r>
      <w:r>
        <w:rPr>
          <w:rFonts w:ascii="宋体" w:hAnsi="宋体" w:hint="eastAsia"/>
          <w:szCs w:val="21"/>
        </w:rPr>
        <w:t>次。</w:t>
      </w:r>
    </w:p>
    <w:p w:rsidR="005824A5" w:rsidRDefault="00BB6042">
      <w:pPr>
        <w:spacing w:line="360" w:lineRule="auto"/>
        <w:rPr>
          <w:rFonts w:ascii="宋体" w:hAnsi="宋体"/>
          <w:szCs w:val="21"/>
        </w:rPr>
      </w:pPr>
      <w:r>
        <w:rPr>
          <w:rFonts w:ascii="宋体" w:hAnsi="宋体" w:hint="eastAsia"/>
          <w:szCs w:val="21"/>
        </w:rPr>
        <w:t>2</w:t>
      </w:r>
      <w:r>
        <w:rPr>
          <w:rFonts w:ascii="宋体" w:hAnsi="宋体" w:hint="eastAsia"/>
          <w:szCs w:val="21"/>
        </w:rPr>
        <w:t>、服务续费：上述免费服务期届满后，乙方可继续提供付费服务，服务费收费标准按乙方最新服务收费标准执行。</w:t>
      </w:r>
    </w:p>
    <w:p w:rsidR="005824A5" w:rsidRDefault="00BB6042">
      <w:pPr>
        <w:spacing w:line="360" w:lineRule="auto"/>
        <w:rPr>
          <w:rFonts w:ascii="宋体" w:hAnsi="宋体"/>
          <w:szCs w:val="21"/>
        </w:rPr>
      </w:pPr>
      <w:r>
        <w:rPr>
          <w:rFonts w:ascii="宋体" w:hAnsi="宋体" w:hint="eastAsia"/>
          <w:szCs w:val="21"/>
        </w:rPr>
        <w:t>即：次年远程包年服务价格为</w:t>
      </w:r>
      <w:r>
        <w:rPr>
          <w:rFonts w:ascii="宋体" w:hAnsi="宋体" w:hint="eastAsia"/>
          <w:szCs w:val="21"/>
          <w:u w:val="single"/>
        </w:rPr>
        <w:t xml:space="preserve">        </w:t>
      </w:r>
      <w:r>
        <w:rPr>
          <w:rFonts w:ascii="宋体" w:hAnsi="宋体" w:hint="eastAsia"/>
          <w:szCs w:val="21"/>
        </w:rPr>
        <w:t>元</w:t>
      </w:r>
      <w:r>
        <w:rPr>
          <w:rFonts w:ascii="宋体" w:hAnsi="宋体" w:hint="eastAsia"/>
          <w:szCs w:val="21"/>
        </w:rPr>
        <w:t>/</w:t>
      </w:r>
      <w:r>
        <w:rPr>
          <w:rFonts w:ascii="宋体" w:hAnsi="宋体" w:hint="eastAsia"/>
          <w:szCs w:val="21"/>
        </w:rPr>
        <w:t>年，服务次数为</w:t>
      </w:r>
      <w:r>
        <w:rPr>
          <w:rFonts w:ascii="宋体" w:hAnsi="宋体" w:hint="eastAsia"/>
          <w:szCs w:val="21"/>
          <w:u w:val="single"/>
        </w:rPr>
        <w:t xml:space="preserve">        </w:t>
      </w:r>
      <w:r>
        <w:rPr>
          <w:rFonts w:ascii="宋体" w:hAnsi="宋体" w:hint="eastAsia"/>
          <w:szCs w:val="21"/>
          <w:u w:val="single"/>
        </w:rPr>
        <w:t>次</w:t>
      </w:r>
      <w:r>
        <w:rPr>
          <w:rFonts w:ascii="宋体" w:hAnsi="宋体" w:hint="eastAsia"/>
          <w:szCs w:val="21"/>
        </w:rPr>
        <w:t>/</w:t>
      </w:r>
      <w:r>
        <w:rPr>
          <w:rFonts w:ascii="宋体" w:hAnsi="宋体" w:hint="eastAsia"/>
          <w:szCs w:val="21"/>
        </w:rPr>
        <w:t>年</w:t>
      </w:r>
    </w:p>
    <w:p w:rsidR="005824A5" w:rsidRDefault="00BB6042">
      <w:pPr>
        <w:spacing w:line="360" w:lineRule="auto"/>
        <w:rPr>
          <w:rFonts w:ascii="宋体" w:hAnsi="宋体"/>
          <w:szCs w:val="21"/>
        </w:rPr>
      </w:pPr>
      <w:r>
        <w:rPr>
          <w:rFonts w:ascii="宋体" w:hAnsi="宋体" w:hint="eastAsia"/>
          <w:szCs w:val="21"/>
        </w:rPr>
        <w:t>次年上门包年服务（含远程）价格为</w:t>
      </w:r>
      <w:r>
        <w:rPr>
          <w:rFonts w:ascii="宋体" w:hAnsi="宋体" w:hint="eastAsia"/>
          <w:szCs w:val="21"/>
          <w:u w:val="single"/>
        </w:rPr>
        <w:t xml:space="preserve">        </w:t>
      </w:r>
      <w:r>
        <w:rPr>
          <w:rFonts w:ascii="宋体" w:hAnsi="宋体" w:hint="eastAsia"/>
          <w:szCs w:val="21"/>
        </w:rPr>
        <w:t>元</w:t>
      </w:r>
      <w:r>
        <w:rPr>
          <w:rFonts w:ascii="宋体" w:hAnsi="宋体" w:hint="eastAsia"/>
          <w:szCs w:val="21"/>
        </w:rPr>
        <w:t>/</w:t>
      </w:r>
      <w:r>
        <w:rPr>
          <w:rFonts w:ascii="宋体" w:hAnsi="宋体" w:hint="eastAsia"/>
          <w:szCs w:val="21"/>
        </w:rPr>
        <w:t>年，服务次数为</w:t>
      </w:r>
      <w:r>
        <w:rPr>
          <w:rFonts w:ascii="宋体" w:hAnsi="宋体" w:hint="eastAsia"/>
          <w:szCs w:val="21"/>
          <w:u w:val="single"/>
        </w:rPr>
        <w:t xml:space="preserve">        </w:t>
      </w:r>
      <w:r>
        <w:rPr>
          <w:rFonts w:ascii="宋体" w:hAnsi="宋体" w:hint="eastAsia"/>
          <w:szCs w:val="21"/>
          <w:u w:val="single"/>
        </w:rPr>
        <w:t>次</w:t>
      </w:r>
      <w:r>
        <w:rPr>
          <w:rFonts w:ascii="宋体" w:hAnsi="宋体" w:hint="eastAsia"/>
          <w:szCs w:val="21"/>
        </w:rPr>
        <w:t>/</w:t>
      </w:r>
      <w:r>
        <w:rPr>
          <w:rFonts w:ascii="宋体" w:hAnsi="宋体" w:hint="eastAsia"/>
          <w:szCs w:val="21"/>
        </w:rPr>
        <w:t>年</w:t>
      </w:r>
    </w:p>
    <w:p w:rsidR="005824A5" w:rsidRDefault="00BB6042" w:rsidP="00A52978">
      <w:pPr>
        <w:spacing w:before="249" w:after="93" w:line="360" w:lineRule="auto"/>
        <w:rPr>
          <w:rFonts w:ascii="宋体" w:hAnsi="宋体"/>
          <w:b/>
          <w:sz w:val="24"/>
          <w:szCs w:val="24"/>
        </w:rPr>
      </w:pPr>
      <w:r>
        <w:rPr>
          <w:rFonts w:ascii="宋体" w:hAnsi="宋体" w:hint="eastAsia"/>
          <w:bCs/>
          <w:szCs w:val="21"/>
        </w:rPr>
        <w:t>注：乙方</w:t>
      </w:r>
      <w:r>
        <w:rPr>
          <w:rFonts w:ascii="宋体" w:hAnsi="宋体" w:cs="Arial"/>
          <w:bCs/>
          <w:szCs w:val="21"/>
        </w:rPr>
        <w:t>上门服务地点仅限</w:t>
      </w:r>
      <w:r>
        <w:rPr>
          <w:rFonts w:ascii="宋体" w:hAnsi="宋体" w:cs="Arial" w:hint="eastAsia"/>
          <w:bCs/>
          <w:szCs w:val="21"/>
        </w:rPr>
        <w:t>乙方公司所</w:t>
      </w:r>
      <w:r>
        <w:rPr>
          <w:rFonts w:ascii="宋体" w:hAnsi="宋体" w:cs="Arial"/>
          <w:bCs/>
          <w:szCs w:val="21"/>
        </w:rPr>
        <w:t>在</w:t>
      </w:r>
      <w:r>
        <w:rPr>
          <w:rFonts w:ascii="宋体" w:hAnsi="宋体" w:cs="Arial" w:hint="eastAsia"/>
          <w:bCs/>
          <w:szCs w:val="21"/>
        </w:rPr>
        <w:t>城市</w:t>
      </w:r>
      <w:r>
        <w:rPr>
          <w:rFonts w:ascii="宋体" w:hAnsi="宋体" w:cs="Arial"/>
          <w:bCs/>
          <w:szCs w:val="21"/>
        </w:rPr>
        <w:t>，如果甲方上门服务地点在</w:t>
      </w:r>
      <w:r w:rsidR="005824A5" w:rsidRPr="005824A5">
        <w:rPr>
          <w:rFonts w:ascii="宋体" w:hAnsi="宋体" w:cs="Arial"/>
          <w:bCs/>
          <w:szCs w:val="21"/>
          <w:u w:val="single"/>
        </w:rPr>
        <w:t xml:space="preserve">        </w:t>
      </w:r>
      <w:r>
        <w:rPr>
          <w:rFonts w:ascii="宋体" w:hAnsi="宋体" w:cs="Arial" w:hint="eastAsia"/>
          <w:bCs/>
          <w:szCs w:val="21"/>
          <w:u w:val="single"/>
        </w:rPr>
        <w:t xml:space="preserve">  </w:t>
      </w:r>
      <w:r>
        <w:rPr>
          <w:rFonts w:ascii="宋体" w:hAnsi="宋体" w:cs="Arial"/>
          <w:bCs/>
          <w:szCs w:val="21"/>
        </w:rPr>
        <w:t>市区以外，甲方</w:t>
      </w:r>
      <w:r>
        <w:rPr>
          <w:rFonts w:ascii="宋体" w:hAnsi="宋体" w:cs="Arial" w:hint="eastAsia"/>
          <w:bCs/>
          <w:szCs w:val="21"/>
        </w:rPr>
        <w:t>应</w:t>
      </w:r>
      <w:r>
        <w:rPr>
          <w:rFonts w:ascii="宋体" w:hAnsi="宋体" w:cs="Arial"/>
          <w:bCs/>
          <w:szCs w:val="21"/>
        </w:rPr>
        <w:t>负责乙方现场</w:t>
      </w:r>
      <w:r>
        <w:rPr>
          <w:rFonts w:ascii="宋体" w:hAnsi="宋体" w:cs="Arial" w:hint="eastAsia"/>
          <w:bCs/>
          <w:szCs w:val="21"/>
        </w:rPr>
        <w:t>服务</w:t>
      </w:r>
      <w:r>
        <w:rPr>
          <w:rFonts w:ascii="宋体" w:hAnsi="宋体" w:cs="Arial"/>
          <w:bCs/>
          <w:szCs w:val="21"/>
        </w:rPr>
        <w:t>人员的差旅费、出差补助等相关费用</w:t>
      </w:r>
      <w:r>
        <w:rPr>
          <w:rFonts w:ascii="宋体" w:hAnsi="宋体" w:hint="eastAsia"/>
          <w:bCs/>
          <w:szCs w:val="21"/>
        </w:rPr>
        <w:t>。乙方服务人员差旅费由甲方在当次服务完毕后</w:t>
      </w:r>
      <w:r>
        <w:rPr>
          <w:rFonts w:ascii="宋体" w:hAnsi="宋体" w:hint="eastAsia"/>
          <w:bCs/>
          <w:szCs w:val="21"/>
          <w:u w:val="single"/>
        </w:rPr>
        <w:t xml:space="preserve">     </w:t>
      </w:r>
      <w:r>
        <w:rPr>
          <w:rFonts w:ascii="宋体" w:hAnsi="宋体" w:hint="eastAsia"/>
          <w:bCs/>
          <w:szCs w:val="21"/>
        </w:rPr>
        <w:t>日内支付至乙方。甲方未按约定支付乙方服务人员差旅费的，乙方有权拒绝甲方提出的后续其他服务要求。</w:t>
      </w:r>
    </w:p>
    <w:p w:rsidR="005824A5" w:rsidRDefault="00BB6042" w:rsidP="00A52978">
      <w:pPr>
        <w:spacing w:before="249" w:after="93" w:line="360" w:lineRule="auto"/>
        <w:rPr>
          <w:rFonts w:ascii="宋体" w:hAnsi="宋体"/>
          <w:b/>
          <w:sz w:val="24"/>
          <w:szCs w:val="24"/>
        </w:rPr>
      </w:pPr>
      <w:r>
        <w:rPr>
          <w:rFonts w:ascii="宋体" w:hAnsi="宋体" w:hint="eastAsia"/>
          <w:b/>
          <w:sz w:val="24"/>
          <w:szCs w:val="24"/>
        </w:rPr>
        <w:t>第五条</w:t>
      </w:r>
      <w:r>
        <w:rPr>
          <w:rFonts w:ascii="宋体" w:hAnsi="宋体"/>
          <w:b/>
          <w:sz w:val="24"/>
          <w:szCs w:val="24"/>
        </w:rPr>
        <w:t xml:space="preserve">  </w:t>
      </w:r>
      <w:r>
        <w:rPr>
          <w:rFonts w:ascii="宋体" w:hAnsi="宋体" w:hint="eastAsia"/>
          <w:b/>
          <w:sz w:val="24"/>
          <w:szCs w:val="24"/>
        </w:rPr>
        <w:t>交货及验收</w:t>
      </w:r>
    </w:p>
    <w:p w:rsidR="005824A5" w:rsidRDefault="00BB6042">
      <w:pPr>
        <w:numPr>
          <w:ilvl w:val="0"/>
          <w:numId w:val="1"/>
        </w:numPr>
        <w:adjustRightInd w:val="0"/>
        <w:snapToGrid w:val="0"/>
        <w:spacing w:line="360" w:lineRule="auto"/>
        <w:rPr>
          <w:rFonts w:ascii="宋体" w:hAnsi="宋体" w:cs="Arial"/>
          <w:szCs w:val="21"/>
        </w:rPr>
      </w:pPr>
      <w:r>
        <w:rPr>
          <w:rFonts w:ascii="宋体" w:hAnsi="宋体" w:cs="Arial"/>
          <w:szCs w:val="21"/>
        </w:rPr>
        <w:t>交货</w:t>
      </w:r>
      <w:r>
        <w:rPr>
          <w:rFonts w:ascii="宋体" w:hAnsi="宋体" w:cs="Arial" w:hint="eastAsia"/>
          <w:szCs w:val="21"/>
        </w:rPr>
        <w:t>时间</w:t>
      </w:r>
      <w:r>
        <w:rPr>
          <w:rFonts w:ascii="宋体" w:hAnsi="宋体" w:cs="Arial"/>
          <w:szCs w:val="21"/>
        </w:rPr>
        <w:t>：</w:t>
      </w:r>
    </w:p>
    <w:p w:rsidR="005824A5" w:rsidRDefault="00BB6042">
      <w:pPr>
        <w:spacing w:line="360" w:lineRule="auto"/>
        <w:rPr>
          <w:rFonts w:ascii="宋体" w:hAnsi="宋体"/>
          <w:bCs/>
          <w:caps/>
          <w:color w:val="000000"/>
        </w:rPr>
      </w:pPr>
      <w:r>
        <w:rPr>
          <w:rFonts w:ascii="宋体" w:hAnsi="宋体" w:hint="eastAsia"/>
          <w:bCs/>
          <w:caps/>
          <w:color w:val="000000"/>
        </w:rPr>
        <w:t>通用产品：</w:t>
      </w:r>
      <w:r>
        <w:rPr>
          <w:rFonts w:ascii="宋体" w:hAnsi="宋体"/>
          <w:bCs/>
          <w:caps/>
          <w:color w:val="000000"/>
          <w:u w:val="single"/>
        </w:rPr>
        <w:t xml:space="preserve">                                                                                                      </w:t>
      </w:r>
      <w:r>
        <w:rPr>
          <w:rFonts w:ascii="宋体" w:hAnsi="宋体"/>
          <w:bCs/>
          <w:caps/>
          <w:color w:val="000000"/>
        </w:rPr>
        <w:t xml:space="preserve">                                                                                              </w:t>
      </w:r>
    </w:p>
    <w:p w:rsidR="005824A5" w:rsidRDefault="00BB6042">
      <w:pPr>
        <w:adjustRightInd w:val="0"/>
        <w:snapToGrid w:val="0"/>
        <w:spacing w:line="360" w:lineRule="auto"/>
        <w:rPr>
          <w:rFonts w:ascii="宋体" w:hAnsi="宋体" w:cs="Arial"/>
          <w:szCs w:val="21"/>
        </w:rPr>
      </w:pPr>
      <w:r>
        <w:rPr>
          <w:rFonts w:ascii="宋体" w:hAnsi="宋体" w:hint="eastAsia"/>
          <w:bCs/>
          <w:caps/>
          <w:color w:val="000000"/>
        </w:rPr>
        <w:t>定制产品：</w:t>
      </w:r>
      <w:r>
        <w:rPr>
          <w:rFonts w:ascii="宋体" w:hAnsi="宋体"/>
          <w:bCs/>
          <w:caps/>
          <w:color w:val="000000"/>
          <w:u w:val="single"/>
        </w:rPr>
        <w:t xml:space="preserve">                                                                                </w:t>
      </w:r>
    </w:p>
    <w:p w:rsidR="005824A5" w:rsidRDefault="00BB6042">
      <w:pPr>
        <w:adjustRightInd w:val="0"/>
        <w:snapToGrid w:val="0"/>
        <w:spacing w:line="360" w:lineRule="auto"/>
        <w:rPr>
          <w:rFonts w:ascii="宋体" w:hAnsi="宋体"/>
          <w:szCs w:val="21"/>
        </w:rPr>
      </w:pPr>
      <w:r>
        <w:rPr>
          <w:rFonts w:ascii="宋体" w:hAnsi="宋体" w:hint="eastAsia"/>
          <w:szCs w:val="21"/>
        </w:rPr>
        <w:t>如遇特殊情况，交货时间可由甲乙双方协商后提前或推迟。</w:t>
      </w:r>
    </w:p>
    <w:p w:rsidR="005824A5" w:rsidRDefault="00BB6042">
      <w:pPr>
        <w:adjustRightInd w:val="0"/>
        <w:snapToGrid w:val="0"/>
        <w:spacing w:line="360" w:lineRule="auto"/>
        <w:rPr>
          <w:rFonts w:ascii="宋体" w:hAnsi="宋体" w:cs="Arial"/>
          <w:szCs w:val="21"/>
        </w:rPr>
      </w:pPr>
      <w:r>
        <w:rPr>
          <w:rFonts w:ascii="宋体" w:hAnsi="宋体" w:cs="Arial"/>
          <w:szCs w:val="21"/>
        </w:rPr>
        <w:t>2</w:t>
      </w:r>
      <w:r>
        <w:rPr>
          <w:rFonts w:ascii="宋体" w:hAnsi="宋体" w:cs="Arial" w:hint="eastAsia"/>
          <w:szCs w:val="21"/>
        </w:rPr>
        <w:t>、</w:t>
      </w:r>
      <w:r>
        <w:rPr>
          <w:rFonts w:ascii="宋体" w:hAnsi="宋体" w:cs="Arial"/>
          <w:szCs w:val="21"/>
        </w:rPr>
        <w:t>交货方式：</w:t>
      </w:r>
      <w:r>
        <w:rPr>
          <w:rFonts w:ascii="宋体" w:hAnsi="宋体" w:cs="Arial"/>
          <w:szCs w:val="21"/>
          <w:u w:val="single"/>
        </w:rPr>
        <w:t xml:space="preserve">                 </w:t>
      </w:r>
      <w:r>
        <w:rPr>
          <w:rFonts w:ascii="宋体" w:hAnsi="宋体" w:cs="Arial" w:hint="eastAsia"/>
          <w:szCs w:val="21"/>
          <w:u w:val="single"/>
        </w:rPr>
        <w:t xml:space="preserve">          </w:t>
      </w:r>
      <w:r>
        <w:rPr>
          <w:rFonts w:ascii="宋体" w:hAnsi="宋体" w:cs="Arial"/>
          <w:szCs w:val="21"/>
        </w:rPr>
        <w:t>。</w:t>
      </w:r>
    </w:p>
    <w:p w:rsidR="005824A5" w:rsidRDefault="00BB6042">
      <w:pPr>
        <w:adjustRightInd w:val="0"/>
        <w:snapToGrid w:val="0"/>
        <w:spacing w:line="360" w:lineRule="auto"/>
        <w:rPr>
          <w:rFonts w:ascii="宋体" w:hAnsi="宋体" w:cs="Arial"/>
          <w:szCs w:val="21"/>
        </w:rPr>
      </w:pPr>
      <w:r>
        <w:rPr>
          <w:rFonts w:ascii="宋体" w:hAnsi="宋体" w:cs="Arial"/>
          <w:szCs w:val="21"/>
        </w:rPr>
        <w:t>3</w:t>
      </w:r>
      <w:r>
        <w:rPr>
          <w:rFonts w:ascii="宋体" w:hAnsi="宋体" w:cs="Arial" w:hint="eastAsia"/>
          <w:szCs w:val="21"/>
        </w:rPr>
        <w:t>、</w:t>
      </w:r>
      <w:r>
        <w:rPr>
          <w:rFonts w:ascii="宋体" w:hAnsi="宋体" w:cs="Arial"/>
          <w:szCs w:val="21"/>
        </w:rPr>
        <w:t>乙方按本合同约定的产品、数量、时间向甲方供货。</w:t>
      </w:r>
    </w:p>
    <w:p w:rsidR="005824A5" w:rsidRDefault="00BB6042">
      <w:pPr>
        <w:adjustRightInd w:val="0"/>
        <w:snapToGrid w:val="0"/>
        <w:spacing w:line="360" w:lineRule="auto"/>
        <w:rPr>
          <w:rFonts w:ascii="宋体" w:hAnsi="宋体" w:cs="Arial"/>
          <w:szCs w:val="21"/>
        </w:rPr>
      </w:pPr>
      <w:r>
        <w:rPr>
          <w:rFonts w:ascii="宋体" w:hAnsi="宋体" w:cs="Arial"/>
          <w:szCs w:val="21"/>
        </w:rPr>
        <w:t>4</w:t>
      </w:r>
      <w:r>
        <w:rPr>
          <w:rFonts w:ascii="宋体" w:hAnsi="宋体" w:cs="Arial" w:hint="eastAsia"/>
          <w:szCs w:val="21"/>
        </w:rPr>
        <w:t>、</w:t>
      </w:r>
      <w:r>
        <w:rPr>
          <w:rFonts w:ascii="宋体" w:hAnsi="宋体" w:cs="Arial"/>
          <w:szCs w:val="21"/>
        </w:rPr>
        <w:t>甲方在收到所定产品时，如有异议应在收到产品当时提出。</w:t>
      </w:r>
    </w:p>
    <w:p w:rsidR="005824A5" w:rsidRDefault="00BB6042" w:rsidP="00A52978">
      <w:pPr>
        <w:adjustRightInd w:val="0"/>
        <w:snapToGrid w:val="0"/>
        <w:spacing w:beforeLines="80" w:afterLines="30" w:line="360" w:lineRule="auto"/>
        <w:rPr>
          <w:rFonts w:ascii="宋体" w:hAnsi="宋体"/>
          <w:b/>
          <w:sz w:val="24"/>
          <w:szCs w:val="24"/>
        </w:rPr>
      </w:pPr>
      <w:r>
        <w:rPr>
          <w:rFonts w:ascii="宋体" w:hAnsi="宋体" w:hint="eastAsia"/>
          <w:b/>
          <w:sz w:val="24"/>
          <w:szCs w:val="24"/>
        </w:rPr>
        <w:t>第六条</w:t>
      </w:r>
      <w:r>
        <w:rPr>
          <w:rFonts w:ascii="宋体" w:hAnsi="宋体"/>
          <w:b/>
          <w:sz w:val="24"/>
          <w:szCs w:val="24"/>
        </w:rPr>
        <w:t xml:space="preserve">  </w:t>
      </w:r>
      <w:r>
        <w:rPr>
          <w:rFonts w:ascii="宋体" w:hAnsi="宋体" w:hint="eastAsia"/>
          <w:b/>
          <w:sz w:val="24"/>
          <w:szCs w:val="24"/>
        </w:rPr>
        <w:t>质量标准及保证范围</w:t>
      </w:r>
    </w:p>
    <w:p w:rsidR="005824A5" w:rsidRDefault="00BB6042">
      <w:pPr>
        <w:adjustRightInd w:val="0"/>
        <w:snapToGrid w:val="0"/>
        <w:spacing w:line="360" w:lineRule="auto"/>
        <w:rPr>
          <w:rFonts w:ascii="宋体" w:hAnsi="宋体" w:cs="Arial"/>
          <w:szCs w:val="21"/>
        </w:rPr>
      </w:pPr>
      <w:r>
        <w:rPr>
          <w:rFonts w:ascii="宋体" w:hAnsi="宋体" w:cs="Arial"/>
          <w:szCs w:val="21"/>
        </w:rPr>
        <w:t>1</w:t>
      </w:r>
      <w:r>
        <w:rPr>
          <w:rFonts w:ascii="宋体" w:hAnsi="宋体" w:cs="Arial" w:hint="eastAsia"/>
          <w:szCs w:val="21"/>
        </w:rPr>
        <w:t>、</w:t>
      </w:r>
      <w:r>
        <w:rPr>
          <w:rFonts w:ascii="宋体" w:hAnsi="宋体" w:cs="Arial"/>
          <w:szCs w:val="21"/>
        </w:rPr>
        <w:t>乙方保证所提供的管家婆软件为成都任我行软件股份有限公司授权其经</w:t>
      </w:r>
      <w:r>
        <w:rPr>
          <w:rFonts w:ascii="宋体" w:hAnsi="宋体" w:cs="Arial" w:hint="eastAsia"/>
          <w:szCs w:val="21"/>
        </w:rPr>
        <w:t>销</w:t>
      </w:r>
      <w:r>
        <w:rPr>
          <w:rFonts w:ascii="宋体" w:hAnsi="宋体" w:cs="Arial"/>
          <w:szCs w:val="21"/>
        </w:rPr>
        <w:t>的正版软件。</w:t>
      </w:r>
    </w:p>
    <w:p w:rsidR="005824A5" w:rsidRDefault="00BB6042">
      <w:pPr>
        <w:adjustRightInd w:val="0"/>
        <w:snapToGrid w:val="0"/>
        <w:spacing w:line="360" w:lineRule="auto"/>
        <w:rPr>
          <w:rFonts w:ascii="宋体" w:hAnsi="宋体" w:cs="Arial"/>
          <w:szCs w:val="21"/>
        </w:rPr>
      </w:pPr>
      <w:r>
        <w:rPr>
          <w:rFonts w:ascii="宋体" w:hAnsi="宋体" w:cs="Arial"/>
          <w:szCs w:val="21"/>
        </w:rPr>
        <w:lastRenderedPageBreak/>
        <w:t>2</w:t>
      </w:r>
      <w:r>
        <w:rPr>
          <w:rFonts w:ascii="宋体" w:hAnsi="宋体" w:cs="Arial" w:hint="eastAsia"/>
          <w:szCs w:val="21"/>
        </w:rPr>
        <w:t>、</w:t>
      </w:r>
      <w:r>
        <w:rPr>
          <w:rFonts w:ascii="宋体" w:hAnsi="宋体" w:cs="Arial"/>
          <w:szCs w:val="21"/>
        </w:rPr>
        <w:t>乙方保证存储有软件程序的光盘、加密</w:t>
      </w:r>
      <w:r>
        <w:rPr>
          <w:rFonts w:ascii="宋体" w:hAnsi="宋体" w:cs="Arial" w:hint="eastAsia"/>
          <w:szCs w:val="21"/>
        </w:rPr>
        <w:t>狗</w:t>
      </w:r>
      <w:r>
        <w:rPr>
          <w:rFonts w:ascii="宋体" w:hAnsi="宋体" w:cs="Arial"/>
          <w:szCs w:val="21"/>
        </w:rPr>
        <w:t>能正常使用</w:t>
      </w:r>
      <w:r>
        <w:rPr>
          <w:rStyle w:val="style71"/>
          <w:rFonts w:ascii="宋体" w:hAnsi="宋体" w:cs="Arial" w:hint="eastAsia"/>
          <w:sz w:val="21"/>
          <w:szCs w:val="21"/>
        </w:rPr>
        <w:t>。</w:t>
      </w:r>
      <w:r>
        <w:rPr>
          <w:rFonts w:ascii="宋体" w:hAnsi="宋体" w:cs="Arial" w:hint="eastAsia"/>
          <w:szCs w:val="21"/>
        </w:rPr>
        <w:t>甲方收到</w:t>
      </w:r>
      <w:r>
        <w:rPr>
          <w:rFonts w:ascii="宋体" w:hAnsi="宋体" w:cs="Arial"/>
          <w:szCs w:val="21"/>
        </w:rPr>
        <w:t>存储有软件程序的光盘、加密</w:t>
      </w:r>
      <w:r>
        <w:rPr>
          <w:rFonts w:ascii="宋体" w:hAnsi="宋体" w:cs="Arial" w:hint="eastAsia"/>
          <w:szCs w:val="21"/>
        </w:rPr>
        <w:t>狗</w:t>
      </w:r>
      <w:r>
        <w:rPr>
          <w:rFonts w:ascii="宋体" w:hAnsi="宋体" w:cs="Arial"/>
          <w:szCs w:val="21"/>
        </w:rPr>
        <w:t>1</w:t>
      </w:r>
      <w:r>
        <w:rPr>
          <w:rFonts w:ascii="宋体" w:hAnsi="宋体" w:cs="Arial"/>
          <w:szCs w:val="21"/>
        </w:rPr>
        <w:t>年内</w:t>
      </w:r>
      <w:r>
        <w:rPr>
          <w:rFonts w:ascii="宋体" w:hAnsi="宋体" w:cs="Arial" w:hint="eastAsia"/>
          <w:szCs w:val="21"/>
        </w:rPr>
        <w:t>，除下列情形外，</w:t>
      </w:r>
      <w:r>
        <w:rPr>
          <w:rFonts w:ascii="宋体" w:hAnsi="宋体" w:cs="Arial"/>
          <w:szCs w:val="21"/>
        </w:rPr>
        <w:t>若出现非人为故意的损坏，乙方将根据甲方的书面要求给予免费更换。</w:t>
      </w:r>
    </w:p>
    <w:p w:rsidR="005824A5" w:rsidRDefault="00BB6042">
      <w:pPr>
        <w:numPr>
          <w:ilvl w:val="0"/>
          <w:numId w:val="2"/>
        </w:numPr>
        <w:adjustRightInd w:val="0"/>
        <w:snapToGrid w:val="0"/>
        <w:spacing w:line="360" w:lineRule="auto"/>
        <w:rPr>
          <w:rFonts w:ascii="宋体" w:hAnsi="宋体" w:cs="Arial"/>
          <w:szCs w:val="21"/>
        </w:rPr>
      </w:pPr>
      <w:r>
        <w:rPr>
          <w:rFonts w:ascii="宋体" w:hAnsi="宋体" w:cs="Arial"/>
          <w:szCs w:val="21"/>
        </w:rPr>
        <w:t>甲方未按产品说明书及其他文档的规定使用软件</w:t>
      </w:r>
      <w:r>
        <w:rPr>
          <w:rFonts w:ascii="宋体" w:hAnsi="宋体" w:cs="Arial" w:hint="eastAsia"/>
          <w:szCs w:val="21"/>
        </w:rPr>
        <w:t>；</w:t>
      </w:r>
    </w:p>
    <w:p w:rsidR="005824A5" w:rsidRDefault="00BB6042">
      <w:pPr>
        <w:numPr>
          <w:ilvl w:val="0"/>
          <w:numId w:val="2"/>
        </w:numPr>
        <w:adjustRightInd w:val="0"/>
        <w:snapToGrid w:val="0"/>
        <w:spacing w:line="360" w:lineRule="auto"/>
        <w:rPr>
          <w:rFonts w:ascii="宋体" w:hAnsi="宋体" w:cs="Arial"/>
          <w:szCs w:val="21"/>
        </w:rPr>
      </w:pPr>
      <w:r>
        <w:rPr>
          <w:rFonts w:ascii="宋体" w:hAnsi="宋体" w:cs="Arial"/>
          <w:szCs w:val="21"/>
        </w:rPr>
        <w:t>甲方使用的硬件</w:t>
      </w:r>
      <w:r>
        <w:rPr>
          <w:rFonts w:ascii="宋体" w:hAnsi="宋体" w:cs="Arial" w:hint="eastAsia"/>
          <w:szCs w:val="21"/>
        </w:rPr>
        <w:t>、</w:t>
      </w:r>
      <w:r>
        <w:rPr>
          <w:rFonts w:ascii="宋体" w:hAnsi="宋体" w:cs="Arial"/>
          <w:szCs w:val="21"/>
        </w:rPr>
        <w:t>第三方软件产品、网络故障</w:t>
      </w:r>
      <w:r>
        <w:rPr>
          <w:rFonts w:ascii="宋体" w:hAnsi="宋体" w:cs="Arial" w:hint="eastAsia"/>
          <w:szCs w:val="21"/>
        </w:rPr>
        <w:t>、病毒、实然断电</w:t>
      </w:r>
      <w:r>
        <w:rPr>
          <w:rFonts w:ascii="宋体" w:hAnsi="宋体" w:cs="Arial"/>
          <w:szCs w:val="21"/>
        </w:rPr>
        <w:t>等原因</w:t>
      </w:r>
      <w:r>
        <w:rPr>
          <w:rFonts w:ascii="宋体" w:hAnsi="宋体" w:cs="Arial" w:hint="eastAsia"/>
          <w:szCs w:val="21"/>
        </w:rPr>
        <w:t>；</w:t>
      </w:r>
    </w:p>
    <w:p w:rsidR="005824A5" w:rsidRDefault="00BB6042">
      <w:pPr>
        <w:numPr>
          <w:ilvl w:val="0"/>
          <w:numId w:val="2"/>
        </w:numPr>
        <w:adjustRightInd w:val="0"/>
        <w:snapToGrid w:val="0"/>
        <w:spacing w:line="360" w:lineRule="auto"/>
        <w:rPr>
          <w:rFonts w:ascii="宋体" w:hAnsi="宋体" w:cs="Arial"/>
          <w:szCs w:val="21"/>
        </w:rPr>
      </w:pPr>
      <w:r>
        <w:rPr>
          <w:rFonts w:ascii="宋体" w:hAnsi="宋体" w:cs="Arial"/>
          <w:szCs w:val="21"/>
        </w:rPr>
        <w:t>甲方要求</w:t>
      </w:r>
      <w:r>
        <w:rPr>
          <w:rFonts w:ascii="宋体" w:hAnsi="宋体" w:cs="Arial"/>
          <w:szCs w:val="21"/>
        </w:rPr>
        <w:t>软件在自有功能以外运行</w:t>
      </w:r>
      <w:r>
        <w:rPr>
          <w:rFonts w:ascii="宋体" w:hAnsi="宋体" w:cs="Arial" w:hint="eastAsia"/>
          <w:szCs w:val="21"/>
        </w:rPr>
        <w:t>；</w:t>
      </w:r>
    </w:p>
    <w:p w:rsidR="005824A5" w:rsidRDefault="00BB6042">
      <w:pPr>
        <w:numPr>
          <w:ilvl w:val="0"/>
          <w:numId w:val="2"/>
        </w:numPr>
        <w:adjustRightInd w:val="0"/>
        <w:snapToGrid w:val="0"/>
        <w:spacing w:line="360" w:lineRule="auto"/>
        <w:rPr>
          <w:rFonts w:ascii="宋体" w:hAnsi="宋体" w:cs="Arial"/>
          <w:szCs w:val="21"/>
        </w:rPr>
      </w:pPr>
      <w:r>
        <w:rPr>
          <w:rFonts w:ascii="宋体" w:hAnsi="宋体" w:cs="Arial"/>
          <w:szCs w:val="21"/>
        </w:rPr>
        <w:t>甲方未及时正确备份数据等原因。</w:t>
      </w:r>
    </w:p>
    <w:p w:rsidR="005824A5" w:rsidRDefault="00BB6042">
      <w:pPr>
        <w:adjustRightInd w:val="0"/>
        <w:snapToGrid w:val="0"/>
        <w:spacing w:line="360" w:lineRule="auto"/>
        <w:rPr>
          <w:rFonts w:ascii="宋体" w:hAnsi="宋体" w:cs="Arial"/>
          <w:szCs w:val="21"/>
        </w:rPr>
      </w:pPr>
      <w:r>
        <w:rPr>
          <w:rFonts w:ascii="宋体" w:hAnsi="宋体" w:cs="Arial"/>
          <w:szCs w:val="21"/>
        </w:rPr>
        <w:t>3</w:t>
      </w:r>
      <w:r>
        <w:rPr>
          <w:rFonts w:ascii="宋体" w:hAnsi="宋体" w:cs="Arial" w:hint="eastAsia"/>
          <w:szCs w:val="21"/>
        </w:rPr>
        <w:t>、</w:t>
      </w:r>
      <w:r>
        <w:rPr>
          <w:rFonts w:ascii="宋体" w:hAnsi="宋体" w:cs="Arial"/>
          <w:szCs w:val="21"/>
        </w:rPr>
        <w:t>乙方保证</w:t>
      </w:r>
      <w:r>
        <w:rPr>
          <w:rFonts w:ascii="宋体" w:hAnsi="宋体" w:cs="Arial" w:hint="eastAsia"/>
          <w:szCs w:val="21"/>
        </w:rPr>
        <w:t>提供给甲方的</w:t>
      </w:r>
      <w:r>
        <w:rPr>
          <w:rFonts w:ascii="宋体" w:hAnsi="宋体" w:cs="Arial"/>
          <w:szCs w:val="21"/>
        </w:rPr>
        <w:t>管家婆软件符合中华人民共和国有关法律、法规的规定。</w:t>
      </w:r>
    </w:p>
    <w:p w:rsidR="005824A5" w:rsidRDefault="00BB6042" w:rsidP="00A52978">
      <w:pPr>
        <w:adjustRightInd w:val="0"/>
        <w:snapToGrid w:val="0"/>
        <w:spacing w:beforeLines="80" w:afterLines="30" w:line="360" w:lineRule="auto"/>
        <w:rPr>
          <w:rFonts w:ascii="宋体" w:hAnsi="宋体"/>
          <w:b/>
          <w:sz w:val="24"/>
          <w:szCs w:val="24"/>
        </w:rPr>
      </w:pPr>
      <w:r>
        <w:rPr>
          <w:rFonts w:ascii="宋体" w:hAnsi="宋体" w:hint="eastAsia"/>
          <w:b/>
          <w:sz w:val="24"/>
          <w:szCs w:val="24"/>
        </w:rPr>
        <w:t>第七条</w:t>
      </w:r>
      <w:r>
        <w:rPr>
          <w:rFonts w:ascii="宋体" w:hAnsi="宋体"/>
          <w:b/>
          <w:sz w:val="24"/>
          <w:szCs w:val="24"/>
        </w:rPr>
        <w:t xml:space="preserve">  </w:t>
      </w:r>
      <w:r>
        <w:rPr>
          <w:rFonts w:ascii="宋体" w:hAnsi="宋体" w:hint="eastAsia"/>
          <w:b/>
          <w:sz w:val="24"/>
          <w:szCs w:val="24"/>
        </w:rPr>
        <w:t>软件版权及使用权</w:t>
      </w:r>
    </w:p>
    <w:p w:rsidR="005824A5" w:rsidRDefault="00BB6042">
      <w:pPr>
        <w:pStyle w:val="a4"/>
        <w:widowControl w:val="0"/>
        <w:adjustRightInd w:val="0"/>
        <w:snapToGrid w:val="0"/>
        <w:spacing w:after="0" w:line="360" w:lineRule="auto"/>
        <w:jc w:val="both"/>
        <w:rPr>
          <w:rFonts w:ascii="宋体" w:hAnsi="宋体" w:cs="Arial"/>
          <w:sz w:val="21"/>
          <w:szCs w:val="21"/>
        </w:rPr>
      </w:pPr>
      <w:r>
        <w:rPr>
          <w:rFonts w:ascii="宋体" w:hAnsi="宋体" w:cs="Arial"/>
          <w:spacing w:val="6"/>
          <w:sz w:val="21"/>
          <w:szCs w:val="21"/>
        </w:rPr>
        <w:t>1</w:t>
      </w:r>
      <w:r>
        <w:rPr>
          <w:rFonts w:ascii="宋体" w:hAnsi="宋体" w:cs="Arial" w:hint="eastAsia"/>
          <w:spacing w:val="6"/>
          <w:sz w:val="21"/>
          <w:szCs w:val="21"/>
        </w:rPr>
        <w:t>、本合同项下软件知识产权</w:t>
      </w:r>
      <w:r>
        <w:rPr>
          <w:rFonts w:ascii="宋体" w:hAnsi="宋体" w:cs="Arial"/>
          <w:sz w:val="21"/>
          <w:szCs w:val="21"/>
        </w:rPr>
        <w:t>属</w:t>
      </w:r>
      <w:r>
        <w:rPr>
          <w:rFonts w:ascii="宋体" w:hAnsi="宋体" w:cs="Arial" w:hint="eastAsia"/>
          <w:sz w:val="21"/>
          <w:szCs w:val="21"/>
        </w:rPr>
        <w:t>软件开发商</w:t>
      </w:r>
      <w:r>
        <w:rPr>
          <w:rFonts w:ascii="宋体" w:hAnsi="宋体" w:cs="Arial"/>
          <w:sz w:val="21"/>
          <w:szCs w:val="21"/>
        </w:rPr>
        <w:t>所有，并受《中华人民共和国著作权法》和其他有关法律、法规的保护。</w:t>
      </w:r>
    </w:p>
    <w:p w:rsidR="005824A5" w:rsidRDefault="00BB6042">
      <w:pPr>
        <w:pStyle w:val="a4"/>
        <w:widowControl w:val="0"/>
        <w:tabs>
          <w:tab w:val="left" w:pos="1000"/>
        </w:tabs>
        <w:adjustRightInd w:val="0"/>
        <w:snapToGrid w:val="0"/>
        <w:spacing w:after="0" w:line="360" w:lineRule="auto"/>
        <w:jc w:val="both"/>
        <w:rPr>
          <w:rFonts w:ascii="宋体" w:hAnsi="宋体"/>
          <w:sz w:val="21"/>
          <w:szCs w:val="21"/>
        </w:rPr>
      </w:pPr>
      <w:r>
        <w:rPr>
          <w:rFonts w:ascii="宋体" w:hAnsi="宋体" w:cs="Arial"/>
          <w:sz w:val="21"/>
          <w:szCs w:val="21"/>
        </w:rPr>
        <w:t>2</w:t>
      </w:r>
      <w:r>
        <w:rPr>
          <w:rFonts w:ascii="宋体" w:hAnsi="宋体" w:cs="Arial" w:hint="eastAsia"/>
          <w:sz w:val="21"/>
          <w:szCs w:val="21"/>
        </w:rPr>
        <w:t>、</w:t>
      </w:r>
      <w:r>
        <w:rPr>
          <w:rFonts w:ascii="宋体" w:hAnsi="宋体" w:cs="Arial"/>
          <w:sz w:val="21"/>
          <w:szCs w:val="21"/>
        </w:rPr>
        <w:t>甲方</w:t>
      </w:r>
      <w:r>
        <w:rPr>
          <w:rFonts w:ascii="宋体" w:hAnsi="宋体" w:cs="Arial" w:hint="eastAsia"/>
          <w:sz w:val="21"/>
          <w:szCs w:val="21"/>
        </w:rPr>
        <w:t>所</w:t>
      </w:r>
      <w:r>
        <w:rPr>
          <w:rFonts w:ascii="宋体" w:hAnsi="宋体" w:cs="Arial"/>
          <w:sz w:val="21"/>
          <w:szCs w:val="21"/>
        </w:rPr>
        <w:t>购买</w:t>
      </w:r>
      <w:r>
        <w:rPr>
          <w:rFonts w:ascii="宋体" w:hAnsi="宋体" w:cs="Arial" w:hint="eastAsia"/>
          <w:sz w:val="21"/>
          <w:szCs w:val="21"/>
        </w:rPr>
        <w:t>的为</w:t>
      </w:r>
      <w:r>
        <w:rPr>
          <w:rFonts w:ascii="宋体" w:hAnsi="宋体" w:cs="Arial" w:hint="eastAsia"/>
          <w:spacing w:val="6"/>
          <w:sz w:val="21"/>
          <w:szCs w:val="21"/>
        </w:rPr>
        <w:t>本合同项下软件</w:t>
      </w:r>
      <w:r>
        <w:rPr>
          <w:rFonts w:ascii="宋体" w:hAnsi="宋体" w:cs="Arial"/>
          <w:sz w:val="21"/>
          <w:szCs w:val="21"/>
        </w:rPr>
        <w:t>的使用权，甲方</w:t>
      </w:r>
      <w:r>
        <w:rPr>
          <w:rFonts w:ascii="宋体" w:hAnsi="宋体" w:cs="Arial" w:hint="eastAsia"/>
          <w:sz w:val="21"/>
          <w:szCs w:val="21"/>
        </w:rPr>
        <w:t>应</w:t>
      </w:r>
      <w:r>
        <w:rPr>
          <w:rFonts w:ascii="宋体" w:hAnsi="宋体" w:cs="Arial"/>
          <w:sz w:val="21"/>
          <w:szCs w:val="21"/>
        </w:rPr>
        <w:t>按本合同规定向乙方支付合同中的全部费用，乙方授予甲方上述软件的合法使用权，并且享有因使用软件所产生的全部数据信息资源和系统运转后的经济效益。</w:t>
      </w:r>
      <w:r>
        <w:rPr>
          <w:rFonts w:ascii="宋体" w:hAnsi="宋体" w:hint="eastAsia"/>
          <w:sz w:val="21"/>
          <w:szCs w:val="21"/>
        </w:rPr>
        <w:t>如甲方未按本合同约定支付费用，乙方有权收回上述软件的加密狗或终止甲方使用权（已收取的费用不予退回），甲方因此不能正常使用软件，乙方不负任何责任。</w:t>
      </w:r>
    </w:p>
    <w:p w:rsidR="005824A5" w:rsidRDefault="00BB6042" w:rsidP="00A52978">
      <w:pPr>
        <w:adjustRightInd w:val="0"/>
        <w:snapToGrid w:val="0"/>
        <w:spacing w:beforeLines="80" w:afterLines="30" w:line="360" w:lineRule="auto"/>
        <w:rPr>
          <w:rFonts w:ascii="宋体" w:hAnsi="宋体"/>
          <w:b/>
          <w:sz w:val="24"/>
          <w:szCs w:val="24"/>
        </w:rPr>
      </w:pPr>
      <w:r>
        <w:rPr>
          <w:rFonts w:ascii="宋体" w:hAnsi="宋体" w:hint="eastAsia"/>
          <w:b/>
          <w:sz w:val="24"/>
          <w:szCs w:val="24"/>
        </w:rPr>
        <w:t>第八条</w:t>
      </w:r>
      <w:r>
        <w:rPr>
          <w:rFonts w:ascii="宋体" w:hAnsi="宋体"/>
          <w:b/>
          <w:sz w:val="24"/>
          <w:szCs w:val="24"/>
        </w:rPr>
        <w:t xml:space="preserve">  </w:t>
      </w:r>
      <w:r>
        <w:rPr>
          <w:rFonts w:ascii="宋体" w:hAnsi="宋体" w:hint="eastAsia"/>
          <w:b/>
          <w:sz w:val="24"/>
          <w:szCs w:val="24"/>
        </w:rPr>
        <w:t>许可限制</w:t>
      </w:r>
    </w:p>
    <w:p w:rsidR="005824A5" w:rsidRDefault="00BB6042">
      <w:pPr>
        <w:adjustRightInd w:val="0"/>
        <w:snapToGrid w:val="0"/>
        <w:spacing w:line="360" w:lineRule="auto"/>
        <w:rPr>
          <w:rFonts w:ascii="宋体" w:hAnsi="宋体" w:cs="Arial"/>
          <w:szCs w:val="21"/>
        </w:rPr>
      </w:pPr>
      <w:r>
        <w:rPr>
          <w:rFonts w:ascii="宋体" w:hAnsi="宋体" w:cs="Arial"/>
          <w:szCs w:val="21"/>
        </w:rPr>
        <w:t>乙方许可甲方使用的软件，只限于在规定范围内甲方</w:t>
      </w:r>
      <w:r>
        <w:rPr>
          <w:rFonts w:ascii="宋体" w:hAnsi="宋体" w:cs="Arial" w:hint="eastAsia"/>
          <w:szCs w:val="21"/>
        </w:rPr>
        <w:t>自身</w:t>
      </w:r>
      <w:r>
        <w:rPr>
          <w:rFonts w:ascii="宋体" w:hAnsi="宋体" w:cs="Arial"/>
          <w:szCs w:val="21"/>
        </w:rPr>
        <w:t>使用。甲方同意：</w:t>
      </w:r>
    </w:p>
    <w:p w:rsidR="005824A5" w:rsidRDefault="00BB6042">
      <w:pPr>
        <w:adjustRightInd w:val="0"/>
        <w:snapToGrid w:val="0"/>
        <w:spacing w:line="360" w:lineRule="auto"/>
        <w:rPr>
          <w:rFonts w:ascii="宋体" w:hAnsi="宋体" w:cs="Arial"/>
          <w:szCs w:val="21"/>
        </w:rPr>
      </w:pPr>
      <w:r>
        <w:rPr>
          <w:rFonts w:ascii="宋体" w:hAnsi="宋体" w:cs="Arial"/>
          <w:szCs w:val="21"/>
        </w:rPr>
        <w:t>1</w:t>
      </w:r>
      <w:r>
        <w:rPr>
          <w:rFonts w:ascii="宋体" w:hAnsi="宋体" w:cs="Arial" w:hint="eastAsia"/>
          <w:szCs w:val="21"/>
        </w:rPr>
        <w:t>、</w:t>
      </w:r>
      <w:r>
        <w:rPr>
          <w:rFonts w:ascii="宋体" w:hAnsi="宋体" w:cs="Arial"/>
          <w:szCs w:val="21"/>
        </w:rPr>
        <w:t>不将本合同项下的权利转让给任何第三方。</w:t>
      </w:r>
    </w:p>
    <w:p w:rsidR="005824A5" w:rsidRDefault="00BB6042">
      <w:pPr>
        <w:adjustRightInd w:val="0"/>
        <w:snapToGrid w:val="0"/>
        <w:spacing w:line="360" w:lineRule="auto"/>
        <w:rPr>
          <w:rFonts w:ascii="宋体" w:hAnsi="宋体" w:cs="Arial"/>
          <w:szCs w:val="21"/>
        </w:rPr>
      </w:pPr>
      <w:r>
        <w:rPr>
          <w:rFonts w:ascii="宋体" w:hAnsi="宋体" w:cs="Arial"/>
          <w:szCs w:val="21"/>
        </w:rPr>
        <w:t>2</w:t>
      </w:r>
      <w:r>
        <w:rPr>
          <w:rFonts w:ascii="宋体" w:hAnsi="宋体" w:cs="Arial" w:hint="eastAsia"/>
          <w:szCs w:val="21"/>
        </w:rPr>
        <w:t>、</w:t>
      </w:r>
      <w:r>
        <w:rPr>
          <w:rFonts w:ascii="宋体" w:hAnsi="宋体" w:cs="Arial"/>
          <w:szCs w:val="21"/>
        </w:rPr>
        <w:t>不将软件使用权进行出租、出借、销售、转让、非存档目的的拷贝或通过提供分许可、转许可、信息网络等形式供任何第三方利用。</w:t>
      </w:r>
    </w:p>
    <w:p w:rsidR="005824A5" w:rsidRDefault="00BB6042">
      <w:pPr>
        <w:tabs>
          <w:tab w:val="left" w:pos="400"/>
        </w:tabs>
        <w:adjustRightInd w:val="0"/>
        <w:snapToGrid w:val="0"/>
        <w:spacing w:line="360" w:lineRule="auto"/>
        <w:rPr>
          <w:rFonts w:ascii="宋体" w:hAnsi="宋体" w:cs="Arial"/>
          <w:szCs w:val="21"/>
        </w:rPr>
      </w:pPr>
      <w:r>
        <w:rPr>
          <w:rFonts w:ascii="宋体" w:hAnsi="宋体" w:cs="Arial"/>
          <w:szCs w:val="21"/>
        </w:rPr>
        <w:t>3</w:t>
      </w:r>
      <w:r>
        <w:rPr>
          <w:rFonts w:ascii="宋体" w:hAnsi="宋体" w:cs="Arial" w:hint="eastAsia"/>
          <w:szCs w:val="21"/>
        </w:rPr>
        <w:t>、</w:t>
      </w:r>
      <w:r>
        <w:rPr>
          <w:rFonts w:ascii="宋体" w:hAnsi="宋体" w:cs="Arial"/>
          <w:szCs w:val="21"/>
        </w:rPr>
        <w:t>不对管家婆软件进行翻译、分解、修改、反编译、反汇编、反向工程或其他试图从管家婆软件导出程序源代码的行为。</w:t>
      </w:r>
    </w:p>
    <w:p w:rsidR="005824A5" w:rsidRDefault="00BB6042" w:rsidP="00A52978">
      <w:pPr>
        <w:adjustRightInd w:val="0"/>
        <w:snapToGrid w:val="0"/>
        <w:spacing w:beforeLines="80" w:afterLines="30" w:line="360" w:lineRule="auto"/>
        <w:rPr>
          <w:rFonts w:ascii="宋体" w:hAnsi="宋体"/>
          <w:b/>
          <w:sz w:val="24"/>
          <w:szCs w:val="24"/>
        </w:rPr>
      </w:pPr>
      <w:r>
        <w:rPr>
          <w:rFonts w:ascii="宋体" w:hAnsi="宋体" w:hint="eastAsia"/>
          <w:b/>
          <w:sz w:val="24"/>
          <w:szCs w:val="24"/>
        </w:rPr>
        <w:t>第九条</w:t>
      </w:r>
      <w:r>
        <w:rPr>
          <w:rFonts w:ascii="宋体" w:hAnsi="宋体" w:hint="eastAsia"/>
          <w:b/>
          <w:sz w:val="24"/>
          <w:szCs w:val="24"/>
        </w:rPr>
        <w:t xml:space="preserve"> </w:t>
      </w:r>
      <w:r>
        <w:rPr>
          <w:rFonts w:ascii="宋体" w:hAnsi="宋体"/>
          <w:b/>
          <w:sz w:val="24"/>
          <w:szCs w:val="24"/>
        </w:rPr>
        <w:t xml:space="preserve"> </w:t>
      </w:r>
      <w:r>
        <w:rPr>
          <w:rFonts w:ascii="宋体" w:hAnsi="宋体" w:hint="eastAsia"/>
          <w:b/>
          <w:sz w:val="24"/>
          <w:szCs w:val="24"/>
        </w:rPr>
        <w:t>所有权与风险转移</w:t>
      </w:r>
    </w:p>
    <w:p w:rsidR="005824A5" w:rsidRDefault="00BB6042">
      <w:pPr>
        <w:spacing w:line="360" w:lineRule="auto"/>
        <w:rPr>
          <w:rFonts w:ascii="宋体" w:hAnsi="宋体"/>
          <w:szCs w:val="21"/>
        </w:rPr>
      </w:pPr>
      <w:r>
        <w:rPr>
          <w:rFonts w:ascii="宋体" w:hAnsi="宋体"/>
          <w:szCs w:val="21"/>
        </w:rPr>
        <w:t>1</w:t>
      </w:r>
      <w:r>
        <w:rPr>
          <w:rFonts w:ascii="宋体" w:hAnsi="宋体" w:hint="eastAsia"/>
          <w:szCs w:val="21"/>
        </w:rPr>
        <w:t>、甲方支付全部款项前，软件载体的所有权归乙方所有。如甲方未能按合同约定的付款期限履行付款义务的，乙方有权以任何方式将软件载体收回，甲方须承担因违约而给乙方造成的经济损失，包括但不限于违约金、收回软件载体的运费及其他费用等。</w:t>
      </w:r>
    </w:p>
    <w:p w:rsidR="005824A5" w:rsidRDefault="00BB6042">
      <w:pPr>
        <w:spacing w:line="360" w:lineRule="auto"/>
        <w:rPr>
          <w:rFonts w:ascii="宋体" w:hAnsi="宋体"/>
          <w:b/>
          <w:kern w:val="0"/>
          <w:szCs w:val="21"/>
        </w:rPr>
      </w:pPr>
      <w:r>
        <w:rPr>
          <w:rFonts w:ascii="宋体" w:hAnsi="宋体"/>
          <w:szCs w:val="21"/>
        </w:rPr>
        <w:t>2</w:t>
      </w:r>
      <w:r>
        <w:rPr>
          <w:rFonts w:ascii="宋体" w:hAnsi="宋体" w:hint="eastAsia"/>
          <w:szCs w:val="21"/>
        </w:rPr>
        <w:t>、从本合同生效起，到乙方将软件载体交付甲方止，本合同所列的软件载体的保管风险由乙方承担。乙方将软件载体交付给甲方后，软件载体的保管风险自动转移至甲方，乙方不再承担任何保管责任。</w:t>
      </w:r>
    </w:p>
    <w:p w:rsidR="005824A5" w:rsidRDefault="00BB6042" w:rsidP="00A52978">
      <w:pPr>
        <w:adjustRightInd w:val="0"/>
        <w:snapToGrid w:val="0"/>
        <w:spacing w:beforeLines="80" w:afterLines="30" w:line="360" w:lineRule="auto"/>
        <w:rPr>
          <w:rFonts w:ascii="宋体" w:hAnsi="宋体"/>
          <w:b/>
          <w:sz w:val="24"/>
          <w:szCs w:val="24"/>
        </w:rPr>
      </w:pPr>
      <w:r>
        <w:rPr>
          <w:rFonts w:ascii="宋体" w:hAnsi="宋体" w:hint="eastAsia"/>
          <w:b/>
          <w:sz w:val="24"/>
          <w:szCs w:val="24"/>
        </w:rPr>
        <w:lastRenderedPageBreak/>
        <w:t>第十条</w:t>
      </w:r>
      <w:r>
        <w:rPr>
          <w:rFonts w:ascii="宋体" w:hAnsi="宋体" w:hint="eastAsia"/>
          <w:b/>
          <w:sz w:val="24"/>
          <w:szCs w:val="24"/>
        </w:rPr>
        <w:t xml:space="preserve"> </w:t>
      </w:r>
      <w:r>
        <w:rPr>
          <w:rFonts w:ascii="宋体" w:hAnsi="宋体"/>
          <w:b/>
          <w:sz w:val="24"/>
          <w:szCs w:val="24"/>
        </w:rPr>
        <w:t xml:space="preserve"> </w:t>
      </w:r>
      <w:r>
        <w:rPr>
          <w:rFonts w:ascii="宋体" w:hAnsi="宋体" w:hint="eastAsia"/>
          <w:b/>
          <w:sz w:val="24"/>
          <w:szCs w:val="24"/>
        </w:rPr>
        <w:t>甲方责任</w:t>
      </w:r>
    </w:p>
    <w:p w:rsidR="005824A5" w:rsidRDefault="00BB6042">
      <w:pPr>
        <w:spacing w:line="360" w:lineRule="auto"/>
        <w:rPr>
          <w:rFonts w:ascii="宋体" w:hAnsi="宋体"/>
          <w:szCs w:val="21"/>
        </w:rPr>
      </w:pPr>
      <w:r>
        <w:rPr>
          <w:rFonts w:ascii="宋体" w:hAnsi="宋体"/>
          <w:szCs w:val="21"/>
        </w:rPr>
        <w:t>1</w:t>
      </w:r>
      <w:r>
        <w:rPr>
          <w:rFonts w:ascii="宋体" w:hAnsi="宋体" w:hint="eastAsia"/>
          <w:szCs w:val="21"/>
        </w:rPr>
        <w:t>、产品送达后，双方按软件使用手册规定的技术指标和参数对该软件进行验收测试。如甲方对产品有异议，应在软件送达二周内</w:t>
      </w:r>
      <w:r>
        <w:rPr>
          <w:rFonts w:ascii="宋体" w:hAnsi="宋体"/>
          <w:szCs w:val="21"/>
        </w:rPr>
        <w:t>,</w:t>
      </w:r>
      <w:r>
        <w:rPr>
          <w:rFonts w:ascii="宋体" w:hAnsi="宋体" w:hint="eastAsia"/>
          <w:szCs w:val="21"/>
        </w:rPr>
        <w:t>提出书面异议和处理意见</w:t>
      </w:r>
      <w:r>
        <w:rPr>
          <w:rFonts w:ascii="宋体" w:hAnsi="宋体"/>
          <w:szCs w:val="21"/>
        </w:rPr>
        <w:t>,</w:t>
      </w:r>
      <w:r>
        <w:rPr>
          <w:rFonts w:ascii="宋体" w:hAnsi="宋体" w:hint="eastAsia"/>
          <w:szCs w:val="21"/>
        </w:rPr>
        <w:t>否则视交付产品符合合同约定。</w:t>
      </w:r>
    </w:p>
    <w:p w:rsidR="005824A5" w:rsidRDefault="00BB6042">
      <w:pPr>
        <w:spacing w:line="360" w:lineRule="auto"/>
        <w:rPr>
          <w:rFonts w:ascii="宋体" w:hAnsi="宋体"/>
          <w:szCs w:val="21"/>
        </w:rPr>
      </w:pPr>
      <w:r>
        <w:rPr>
          <w:rFonts w:ascii="宋体" w:hAnsi="宋体"/>
          <w:szCs w:val="21"/>
        </w:rPr>
        <w:t>2</w:t>
      </w:r>
      <w:r>
        <w:rPr>
          <w:rFonts w:ascii="宋体" w:hAnsi="宋体" w:hint="eastAsia"/>
          <w:szCs w:val="21"/>
        </w:rPr>
        <w:t>、甲方应按操作规程使用软件，并指定专人对上述软件的使用进行管理和维护工作。</w:t>
      </w:r>
    </w:p>
    <w:p w:rsidR="005824A5" w:rsidRDefault="00BB6042">
      <w:pPr>
        <w:spacing w:line="360" w:lineRule="auto"/>
        <w:rPr>
          <w:rFonts w:ascii="宋体" w:hAnsi="宋体"/>
          <w:szCs w:val="21"/>
        </w:rPr>
      </w:pPr>
      <w:r>
        <w:rPr>
          <w:rFonts w:ascii="宋体" w:hAnsi="宋体"/>
          <w:szCs w:val="21"/>
        </w:rPr>
        <w:t>3</w:t>
      </w:r>
      <w:r>
        <w:rPr>
          <w:rFonts w:ascii="宋体" w:hAnsi="宋体" w:hint="eastAsia"/>
          <w:szCs w:val="21"/>
        </w:rPr>
        <w:t>、甲方应确保上述软件的运行环境</w:t>
      </w:r>
      <w:r>
        <w:rPr>
          <w:rFonts w:ascii="宋体" w:hAnsi="宋体"/>
          <w:szCs w:val="21"/>
        </w:rPr>
        <w:t>(</w:t>
      </w:r>
      <w:r>
        <w:rPr>
          <w:rFonts w:ascii="宋体" w:hAnsi="宋体" w:hint="eastAsia"/>
          <w:szCs w:val="21"/>
        </w:rPr>
        <w:t>包括操作系统、打印机及相关软硬件设备</w:t>
      </w:r>
      <w:r>
        <w:rPr>
          <w:rFonts w:ascii="宋体" w:hAnsi="宋体"/>
          <w:szCs w:val="21"/>
        </w:rPr>
        <w:t>)</w:t>
      </w:r>
      <w:r>
        <w:rPr>
          <w:rFonts w:ascii="宋体" w:hAnsi="宋体" w:hint="eastAsia"/>
          <w:szCs w:val="21"/>
        </w:rPr>
        <w:t>的正常，为软件正常运行提供保障。</w:t>
      </w:r>
    </w:p>
    <w:p w:rsidR="005824A5" w:rsidRDefault="00BB6042">
      <w:pPr>
        <w:spacing w:line="360" w:lineRule="auto"/>
        <w:rPr>
          <w:rFonts w:ascii="宋体" w:hAnsi="宋体" w:cs="Calibri"/>
          <w:caps/>
          <w:color w:val="000000"/>
          <w:szCs w:val="21"/>
        </w:rPr>
      </w:pPr>
      <w:r>
        <w:rPr>
          <w:rFonts w:ascii="宋体" w:hAnsi="宋体"/>
          <w:szCs w:val="21"/>
        </w:rPr>
        <w:t>4</w:t>
      </w:r>
      <w:r>
        <w:rPr>
          <w:rFonts w:ascii="宋体" w:hAnsi="宋体" w:hint="eastAsia"/>
          <w:szCs w:val="21"/>
        </w:rPr>
        <w:t>、软件加密狗无数据存储功能，甲方应每日做好数据备份工作，并将备份数据进行妥善保管（保存到移动硬盘或其它存储设备，建议甲方自行进行云备份）</w:t>
      </w:r>
      <w:r>
        <w:rPr>
          <w:rFonts w:ascii="宋体" w:hAnsi="宋体" w:cs="Calibri"/>
          <w:caps/>
          <w:color w:val="000000"/>
          <w:szCs w:val="21"/>
        </w:rPr>
        <w:t>。</w:t>
      </w:r>
    </w:p>
    <w:p w:rsidR="005824A5" w:rsidRDefault="00BB6042">
      <w:pPr>
        <w:spacing w:line="360" w:lineRule="auto"/>
        <w:rPr>
          <w:rFonts w:ascii="宋体" w:hAnsi="宋体"/>
          <w:szCs w:val="21"/>
        </w:rPr>
      </w:pPr>
      <w:r>
        <w:rPr>
          <w:rFonts w:ascii="宋体" w:hAnsi="宋体" w:cs="Calibri"/>
          <w:caps/>
          <w:color w:val="000000"/>
          <w:szCs w:val="21"/>
        </w:rPr>
        <w:t>5</w:t>
      </w:r>
      <w:r>
        <w:rPr>
          <w:rFonts w:ascii="宋体" w:hAnsi="宋体" w:cs="Calibri"/>
          <w:caps/>
          <w:color w:val="000000"/>
          <w:szCs w:val="21"/>
        </w:rPr>
        <w:t>、甲方在使用过程</w:t>
      </w:r>
      <w:r>
        <w:rPr>
          <w:rFonts w:ascii="宋体" w:hAnsi="宋体" w:cs="Calibri"/>
          <w:caps/>
          <w:color w:val="000000"/>
          <w:szCs w:val="21"/>
        </w:rPr>
        <w:t>中出现异常，务必做好详细记录，便于乙方做出诊断，及时解决故障。</w:t>
      </w:r>
    </w:p>
    <w:p w:rsidR="005824A5" w:rsidRDefault="00BB6042" w:rsidP="00A52978">
      <w:pPr>
        <w:adjustRightInd w:val="0"/>
        <w:snapToGrid w:val="0"/>
        <w:spacing w:beforeLines="80" w:afterLines="30" w:line="360" w:lineRule="auto"/>
        <w:rPr>
          <w:rFonts w:ascii="宋体" w:hAnsi="宋体"/>
          <w:b/>
          <w:sz w:val="24"/>
          <w:szCs w:val="24"/>
        </w:rPr>
      </w:pPr>
      <w:r>
        <w:rPr>
          <w:rFonts w:ascii="宋体" w:hAnsi="宋体" w:hint="eastAsia"/>
          <w:b/>
          <w:sz w:val="24"/>
          <w:szCs w:val="24"/>
        </w:rPr>
        <w:t>第十一条</w:t>
      </w:r>
      <w:r>
        <w:rPr>
          <w:rFonts w:ascii="宋体" w:hAnsi="宋体" w:hint="eastAsia"/>
          <w:b/>
          <w:sz w:val="24"/>
          <w:szCs w:val="24"/>
        </w:rPr>
        <w:t xml:space="preserve"> </w:t>
      </w:r>
      <w:r>
        <w:rPr>
          <w:rFonts w:ascii="宋体" w:hAnsi="宋体"/>
          <w:b/>
          <w:sz w:val="24"/>
          <w:szCs w:val="24"/>
        </w:rPr>
        <w:t xml:space="preserve"> </w:t>
      </w:r>
      <w:r>
        <w:rPr>
          <w:rFonts w:ascii="宋体" w:hAnsi="宋体" w:hint="eastAsia"/>
          <w:b/>
          <w:sz w:val="24"/>
          <w:szCs w:val="24"/>
        </w:rPr>
        <w:t>乙方责任</w:t>
      </w:r>
    </w:p>
    <w:p w:rsidR="005824A5" w:rsidRDefault="00BB6042">
      <w:pPr>
        <w:spacing w:line="360" w:lineRule="auto"/>
        <w:rPr>
          <w:rFonts w:ascii="宋体" w:hAnsi="宋体" w:cs="Calibri"/>
          <w:bCs/>
          <w:caps/>
          <w:color w:val="000000"/>
          <w:szCs w:val="21"/>
        </w:rPr>
      </w:pPr>
      <w:r>
        <w:rPr>
          <w:rFonts w:ascii="宋体" w:hAnsi="宋体" w:cs="Calibri"/>
          <w:bCs/>
          <w:caps/>
          <w:color w:val="000000"/>
          <w:szCs w:val="21"/>
        </w:rPr>
        <w:t>1</w:t>
      </w:r>
      <w:r>
        <w:rPr>
          <w:rFonts w:ascii="宋体" w:hAnsi="宋体" w:cs="Calibri"/>
          <w:bCs/>
          <w:caps/>
          <w:color w:val="000000"/>
          <w:szCs w:val="21"/>
        </w:rPr>
        <w:t>、乙方保证提供的</w:t>
      </w:r>
      <w:r>
        <w:rPr>
          <w:rFonts w:ascii="宋体" w:hAnsi="宋体" w:cs="Calibri" w:hint="eastAsia"/>
          <w:bCs/>
          <w:caps/>
          <w:color w:val="000000"/>
          <w:szCs w:val="21"/>
        </w:rPr>
        <w:t>软件</w:t>
      </w:r>
      <w:r>
        <w:rPr>
          <w:rFonts w:ascii="宋体" w:hAnsi="宋体" w:cs="Calibri"/>
          <w:bCs/>
          <w:caps/>
          <w:color w:val="000000"/>
          <w:szCs w:val="21"/>
        </w:rPr>
        <w:t>为</w:t>
      </w:r>
      <w:r>
        <w:rPr>
          <w:rFonts w:ascii="宋体" w:hAnsi="宋体" w:cs="Calibri" w:hint="eastAsia"/>
          <w:bCs/>
          <w:caps/>
          <w:color w:val="000000"/>
          <w:szCs w:val="21"/>
        </w:rPr>
        <w:t>正版软件</w:t>
      </w:r>
      <w:r>
        <w:rPr>
          <w:rFonts w:ascii="宋体" w:hAnsi="宋体" w:cs="Calibri"/>
          <w:bCs/>
          <w:caps/>
          <w:color w:val="000000"/>
          <w:szCs w:val="21"/>
        </w:rPr>
        <w:t>，完全符合本合同第一条的要求。</w:t>
      </w:r>
    </w:p>
    <w:p w:rsidR="005824A5" w:rsidRDefault="00BB6042">
      <w:pPr>
        <w:spacing w:line="360" w:lineRule="auto"/>
        <w:rPr>
          <w:rFonts w:ascii="宋体" w:hAnsi="宋体" w:cs="Calibri"/>
          <w:bCs/>
          <w:caps/>
          <w:color w:val="000000"/>
          <w:szCs w:val="21"/>
        </w:rPr>
      </w:pPr>
      <w:r>
        <w:rPr>
          <w:rFonts w:ascii="宋体" w:hAnsi="宋体" w:cs="Calibri"/>
          <w:bCs/>
          <w:caps/>
          <w:color w:val="000000"/>
          <w:szCs w:val="21"/>
        </w:rPr>
        <w:t>2</w:t>
      </w:r>
      <w:r>
        <w:rPr>
          <w:rFonts w:ascii="宋体" w:hAnsi="宋体" w:cs="Calibri"/>
          <w:bCs/>
          <w:caps/>
          <w:color w:val="000000"/>
          <w:szCs w:val="21"/>
        </w:rPr>
        <w:t>、乙方保证交付的软件均符合产品说明书和使用手册所述功能。</w:t>
      </w:r>
    </w:p>
    <w:p w:rsidR="005824A5" w:rsidRDefault="00BB6042">
      <w:pPr>
        <w:spacing w:line="360" w:lineRule="auto"/>
        <w:rPr>
          <w:rFonts w:ascii="宋体" w:hAnsi="宋体" w:cs="Calibri"/>
          <w:bCs/>
          <w:caps/>
          <w:color w:val="000000"/>
          <w:szCs w:val="21"/>
        </w:rPr>
      </w:pPr>
      <w:r>
        <w:rPr>
          <w:rFonts w:ascii="宋体" w:hAnsi="宋体" w:cs="Calibri"/>
          <w:bCs/>
          <w:caps/>
          <w:color w:val="000000"/>
          <w:szCs w:val="21"/>
        </w:rPr>
        <w:t>3</w:t>
      </w:r>
      <w:r>
        <w:rPr>
          <w:rFonts w:ascii="宋体" w:hAnsi="宋体" w:cs="Calibri"/>
          <w:bCs/>
          <w:caps/>
          <w:color w:val="000000"/>
          <w:szCs w:val="21"/>
        </w:rPr>
        <w:t>、乙方提供约定</w:t>
      </w:r>
      <w:r>
        <w:rPr>
          <w:rFonts w:ascii="宋体" w:hAnsi="宋体" w:cs="Calibri"/>
          <w:bCs/>
          <w:caps/>
          <w:szCs w:val="21"/>
        </w:rPr>
        <w:t>时间内</w:t>
      </w:r>
      <w:r>
        <w:rPr>
          <w:rFonts w:ascii="宋体" w:hAnsi="宋体" w:cs="Calibri"/>
          <w:bCs/>
          <w:caps/>
          <w:color w:val="000000"/>
          <w:szCs w:val="21"/>
        </w:rPr>
        <w:t>的售后服务，详见</w:t>
      </w:r>
      <w:r>
        <w:rPr>
          <w:rFonts w:ascii="宋体" w:hAnsi="宋体" w:cs="Calibri" w:hint="eastAsia"/>
          <w:bCs/>
          <w:caps/>
          <w:color w:val="000000"/>
          <w:szCs w:val="21"/>
        </w:rPr>
        <w:t>售后服务协议</w:t>
      </w:r>
      <w:r>
        <w:rPr>
          <w:rFonts w:ascii="宋体" w:hAnsi="宋体" w:cs="Calibri"/>
          <w:bCs/>
          <w:caps/>
          <w:color w:val="000000"/>
          <w:szCs w:val="21"/>
        </w:rPr>
        <w:t>。</w:t>
      </w:r>
    </w:p>
    <w:p w:rsidR="005824A5" w:rsidRDefault="00BB6042">
      <w:pPr>
        <w:spacing w:line="360" w:lineRule="auto"/>
        <w:rPr>
          <w:rFonts w:ascii="宋体" w:hAnsi="宋体"/>
          <w:szCs w:val="21"/>
        </w:rPr>
      </w:pPr>
      <w:r>
        <w:rPr>
          <w:rFonts w:ascii="宋体" w:hAnsi="宋体" w:cs="Calibri"/>
          <w:bCs/>
          <w:caps/>
          <w:color w:val="000000"/>
          <w:szCs w:val="21"/>
        </w:rPr>
        <w:t>4</w:t>
      </w:r>
      <w:r>
        <w:rPr>
          <w:rFonts w:ascii="宋体" w:hAnsi="宋体" w:cs="Calibri"/>
          <w:bCs/>
          <w:caps/>
          <w:color w:val="000000"/>
          <w:szCs w:val="21"/>
        </w:rPr>
        <w:t>、</w:t>
      </w:r>
      <w:r>
        <w:rPr>
          <w:rFonts w:ascii="宋体" w:hAnsi="宋体" w:cs="Calibri"/>
          <w:caps/>
          <w:color w:val="000000"/>
          <w:szCs w:val="21"/>
        </w:rPr>
        <w:t>甲方因数据修复、数据导入等，需要提供</w:t>
      </w:r>
      <w:r>
        <w:rPr>
          <w:rFonts w:ascii="宋体" w:hAnsi="宋体" w:cs="Calibri" w:hint="eastAsia"/>
          <w:caps/>
          <w:color w:val="000000"/>
          <w:szCs w:val="21"/>
        </w:rPr>
        <w:t>相关</w:t>
      </w:r>
      <w:r>
        <w:rPr>
          <w:rFonts w:ascii="宋体" w:hAnsi="宋体" w:cs="Calibri"/>
          <w:caps/>
          <w:color w:val="000000"/>
          <w:szCs w:val="21"/>
        </w:rPr>
        <w:t>资料给乙方。乙方同意并承诺，对所有信息予以严格保密，在未得到甲方事先许可的情况下</w:t>
      </w:r>
      <w:r>
        <w:rPr>
          <w:rFonts w:ascii="宋体" w:hAnsi="宋体" w:cs="Calibri"/>
          <w:caps/>
          <w:szCs w:val="21"/>
        </w:rPr>
        <w:t>，</w:t>
      </w:r>
      <w:r>
        <w:rPr>
          <w:rFonts w:ascii="宋体" w:hAnsi="宋体" w:cs="Calibri"/>
          <w:caps/>
          <w:color w:val="000000"/>
          <w:szCs w:val="21"/>
        </w:rPr>
        <w:t>不得披露给任何其他第三方人士或机构</w:t>
      </w:r>
      <w:r>
        <w:rPr>
          <w:rFonts w:ascii="宋体" w:hAnsi="宋体" w:cs="Calibri"/>
          <w:caps/>
          <w:szCs w:val="21"/>
        </w:rPr>
        <w:t>，或以合同之外的目的使用。</w:t>
      </w:r>
    </w:p>
    <w:p w:rsidR="005824A5" w:rsidRDefault="00BB6042" w:rsidP="00A52978">
      <w:pPr>
        <w:tabs>
          <w:tab w:val="left" w:pos="0"/>
        </w:tabs>
        <w:adjustRightInd w:val="0"/>
        <w:snapToGrid w:val="0"/>
        <w:spacing w:beforeLines="80" w:afterLines="30" w:line="360" w:lineRule="auto"/>
        <w:rPr>
          <w:rFonts w:ascii="宋体" w:hAnsi="宋体"/>
          <w:b/>
          <w:sz w:val="24"/>
          <w:szCs w:val="24"/>
        </w:rPr>
      </w:pPr>
      <w:r>
        <w:rPr>
          <w:rFonts w:ascii="宋体" w:hAnsi="宋体" w:hint="eastAsia"/>
          <w:b/>
          <w:sz w:val="24"/>
          <w:szCs w:val="24"/>
        </w:rPr>
        <w:t>第十二条</w:t>
      </w:r>
      <w:r>
        <w:rPr>
          <w:rFonts w:ascii="宋体" w:hAnsi="宋体" w:hint="eastAsia"/>
          <w:b/>
          <w:sz w:val="24"/>
          <w:szCs w:val="24"/>
        </w:rPr>
        <w:t xml:space="preserve"> </w:t>
      </w:r>
      <w:r>
        <w:rPr>
          <w:rFonts w:ascii="宋体" w:hAnsi="宋体"/>
          <w:b/>
          <w:sz w:val="24"/>
          <w:szCs w:val="24"/>
        </w:rPr>
        <w:t xml:space="preserve"> </w:t>
      </w:r>
      <w:r>
        <w:rPr>
          <w:rFonts w:ascii="宋体" w:hAnsi="宋体" w:hint="eastAsia"/>
          <w:b/>
          <w:sz w:val="24"/>
          <w:szCs w:val="24"/>
        </w:rPr>
        <w:t>售后服务</w:t>
      </w:r>
    </w:p>
    <w:p w:rsidR="005824A5" w:rsidRDefault="00BB6042">
      <w:pPr>
        <w:adjustRightInd w:val="0"/>
        <w:snapToGrid w:val="0"/>
        <w:spacing w:line="360" w:lineRule="auto"/>
        <w:rPr>
          <w:rFonts w:ascii="宋体" w:hAnsi="宋体" w:cs="Arial"/>
          <w:szCs w:val="21"/>
        </w:rPr>
      </w:pPr>
      <w:r>
        <w:rPr>
          <w:rFonts w:ascii="宋体" w:hAnsi="宋体" w:cs="Arial"/>
          <w:szCs w:val="21"/>
        </w:rPr>
        <w:t>1</w:t>
      </w:r>
      <w:r>
        <w:rPr>
          <w:rFonts w:ascii="宋体" w:hAnsi="宋体" w:cs="Arial" w:hint="eastAsia"/>
          <w:szCs w:val="21"/>
        </w:rPr>
        <w:t>、</w:t>
      </w:r>
      <w:r>
        <w:rPr>
          <w:rFonts w:ascii="宋体" w:hAnsi="宋体" w:cs="Arial"/>
          <w:szCs w:val="21"/>
        </w:rPr>
        <w:t>乙方为甲方提供</w:t>
      </w:r>
      <w:r>
        <w:rPr>
          <w:rFonts w:ascii="宋体" w:hAnsi="宋体" w:cs="Arial" w:hint="eastAsia"/>
          <w:szCs w:val="21"/>
        </w:rPr>
        <w:t>管家婆软件开发商</w:t>
      </w:r>
      <w:r>
        <w:rPr>
          <w:rFonts w:ascii="宋体" w:hAnsi="宋体" w:cs="Arial"/>
          <w:szCs w:val="21"/>
        </w:rPr>
        <w:t>规定的所有售后服务（如：</w:t>
      </w:r>
      <w:r>
        <w:rPr>
          <w:rFonts w:ascii="宋体" w:hAnsi="宋体" w:cs="Arial" w:hint="eastAsia"/>
          <w:szCs w:val="21"/>
        </w:rPr>
        <w:t>安装调试、培训、</w:t>
      </w:r>
      <w:r>
        <w:rPr>
          <w:rFonts w:ascii="宋体" w:hAnsi="宋体" w:hint="eastAsia"/>
          <w:szCs w:val="21"/>
        </w:rPr>
        <w:t>使用过程中的故障处理，规定范围内的版本升级等</w:t>
      </w:r>
      <w:r>
        <w:rPr>
          <w:rFonts w:ascii="宋体" w:hAnsi="宋体" w:cs="Arial"/>
          <w:szCs w:val="21"/>
        </w:rPr>
        <w:t>）</w:t>
      </w:r>
      <w:r>
        <w:rPr>
          <w:rFonts w:ascii="宋体" w:hAnsi="宋体" w:cs="Arial" w:hint="eastAsia"/>
          <w:szCs w:val="21"/>
        </w:rPr>
        <w:t>。</w:t>
      </w:r>
    </w:p>
    <w:p w:rsidR="005824A5" w:rsidRDefault="00BB6042">
      <w:pPr>
        <w:adjustRightInd w:val="0"/>
        <w:snapToGrid w:val="0"/>
        <w:spacing w:line="360" w:lineRule="auto"/>
        <w:rPr>
          <w:rFonts w:ascii="宋体" w:hAnsi="宋体" w:cs="Arial"/>
          <w:szCs w:val="21"/>
        </w:rPr>
      </w:pPr>
      <w:r>
        <w:rPr>
          <w:rFonts w:ascii="宋体" w:hAnsi="宋体" w:cs="Arial"/>
          <w:szCs w:val="21"/>
        </w:rPr>
        <w:t>2</w:t>
      </w:r>
      <w:r>
        <w:rPr>
          <w:rFonts w:ascii="宋体" w:hAnsi="宋体" w:cs="Arial" w:hint="eastAsia"/>
          <w:szCs w:val="21"/>
        </w:rPr>
        <w:t>、</w:t>
      </w:r>
      <w:r>
        <w:rPr>
          <w:rFonts w:ascii="宋体" w:hAnsi="宋体" w:cs="Arial"/>
          <w:szCs w:val="21"/>
        </w:rPr>
        <w:t>服务方式：电话、上门、远程协助、在线服务平台、邮件等。</w:t>
      </w:r>
    </w:p>
    <w:p w:rsidR="005824A5" w:rsidRDefault="00BB6042">
      <w:pPr>
        <w:adjustRightInd w:val="0"/>
        <w:snapToGrid w:val="0"/>
        <w:spacing w:line="360" w:lineRule="auto"/>
        <w:rPr>
          <w:rFonts w:ascii="宋体" w:hAnsi="宋体"/>
          <w:szCs w:val="21"/>
        </w:rPr>
      </w:pPr>
      <w:r>
        <w:rPr>
          <w:rFonts w:ascii="宋体" w:hAnsi="宋体" w:cs="Arial"/>
          <w:szCs w:val="21"/>
        </w:rPr>
        <w:t>3</w:t>
      </w:r>
      <w:r>
        <w:rPr>
          <w:rFonts w:ascii="宋体" w:hAnsi="宋体" w:cs="Arial" w:hint="eastAsia"/>
          <w:szCs w:val="21"/>
        </w:rPr>
        <w:t>、</w:t>
      </w:r>
      <w:r>
        <w:rPr>
          <w:rFonts w:ascii="宋体" w:hAnsi="宋体" w:cs="Arial"/>
          <w:szCs w:val="21"/>
        </w:rPr>
        <w:t>本合同</w:t>
      </w:r>
      <w:r>
        <w:rPr>
          <w:rFonts w:ascii="宋体" w:hAnsi="宋体" w:hint="eastAsia"/>
          <w:szCs w:val="21"/>
        </w:rPr>
        <w:t>免费</w:t>
      </w:r>
      <w:r>
        <w:rPr>
          <w:rFonts w:ascii="宋体" w:hAnsi="宋体" w:cs="Arial"/>
          <w:szCs w:val="21"/>
        </w:rPr>
        <w:t>服务期限为</w:t>
      </w:r>
      <w:r>
        <w:rPr>
          <w:rFonts w:ascii="宋体" w:hAnsi="宋体" w:cs="Arial"/>
          <w:szCs w:val="21"/>
          <w:u w:val="single"/>
        </w:rPr>
        <w:t xml:space="preserve">        </w:t>
      </w:r>
      <w:r>
        <w:rPr>
          <w:rFonts w:ascii="宋体" w:hAnsi="宋体" w:cs="Arial"/>
          <w:szCs w:val="21"/>
        </w:rPr>
        <w:t>个月</w:t>
      </w:r>
      <w:r>
        <w:rPr>
          <w:rFonts w:ascii="宋体" w:hAnsi="宋体" w:cs="Arial" w:hint="eastAsia"/>
          <w:szCs w:val="21"/>
        </w:rPr>
        <w:t>，截止</w:t>
      </w:r>
      <w:r>
        <w:rPr>
          <w:rFonts w:ascii="宋体" w:hAnsi="宋体" w:cs="Arial"/>
          <w:szCs w:val="21"/>
          <w:u w:val="single"/>
        </w:rPr>
        <w:t>_  __</w:t>
      </w:r>
      <w:r>
        <w:rPr>
          <w:rFonts w:ascii="宋体" w:hAnsi="宋体" w:cs="Arial" w:hint="eastAsia"/>
          <w:szCs w:val="21"/>
        </w:rPr>
        <w:t>年</w:t>
      </w:r>
      <w:r>
        <w:rPr>
          <w:rFonts w:ascii="宋体" w:hAnsi="宋体" w:cs="Arial"/>
          <w:szCs w:val="21"/>
          <w:u w:val="single"/>
        </w:rPr>
        <w:t>_  _</w:t>
      </w:r>
      <w:r>
        <w:rPr>
          <w:rFonts w:ascii="宋体" w:hAnsi="宋体" w:cs="Arial" w:hint="eastAsia"/>
          <w:szCs w:val="21"/>
        </w:rPr>
        <w:t>月</w:t>
      </w:r>
      <w:r>
        <w:rPr>
          <w:rFonts w:ascii="宋体" w:hAnsi="宋体" w:cs="Arial"/>
          <w:szCs w:val="21"/>
          <w:u w:val="single"/>
        </w:rPr>
        <w:t>_  _</w:t>
      </w:r>
      <w:r>
        <w:rPr>
          <w:rFonts w:ascii="宋体" w:hAnsi="宋体" w:cs="Arial" w:hint="eastAsia"/>
          <w:szCs w:val="21"/>
        </w:rPr>
        <w:t>日</w:t>
      </w:r>
      <w:r>
        <w:rPr>
          <w:rFonts w:ascii="宋体" w:hAnsi="宋体" w:cs="Arial"/>
          <w:szCs w:val="21"/>
        </w:rPr>
        <w:t>，</w:t>
      </w:r>
      <w:r>
        <w:rPr>
          <w:rFonts w:ascii="宋体" w:hAnsi="宋体" w:hint="eastAsia"/>
          <w:szCs w:val="21"/>
        </w:rPr>
        <w:t>超过免费服务期限和范围的可由甲方与软件开发商另行签定服务协议。</w:t>
      </w:r>
    </w:p>
    <w:p w:rsidR="005824A5" w:rsidRDefault="00BB6042">
      <w:pPr>
        <w:numPr>
          <w:ilvl w:val="0"/>
          <w:numId w:val="3"/>
        </w:numPr>
        <w:adjustRightInd w:val="0"/>
        <w:snapToGrid w:val="0"/>
        <w:spacing w:line="360" w:lineRule="auto"/>
        <w:rPr>
          <w:rFonts w:ascii="宋体" w:hAnsi="宋体" w:cs="Arial"/>
          <w:szCs w:val="21"/>
        </w:rPr>
      </w:pPr>
      <w:r>
        <w:rPr>
          <w:rFonts w:ascii="宋体" w:hAnsi="宋体" w:cs="Arial"/>
          <w:szCs w:val="21"/>
        </w:rPr>
        <w:t>乙方应在接到甲方有效报修电话后</w:t>
      </w:r>
      <w:r>
        <w:rPr>
          <w:rFonts w:ascii="宋体" w:hAnsi="宋体" w:cs="Arial" w:hint="eastAsia"/>
          <w:szCs w:val="21"/>
        </w:rPr>
        <w:t>立即</w:t>
      </w:r>
      <w:r>
        <w:rPr>
          <w:rFonts w:ascii="宋体" w:hAnsi="宋体" w:cs="Arial"/>
          <w:szCs w:val="21"/>
        </w:rPr>
        <w:t>安排相应处理。</w:t>
      </w:r>
    </w:p>
    <w:p w:rsidR="005824A5" w:rsidRDefault="00BB6042">
      <w:pPr>
        <w:widowControl/>
        <w:adjustRightInd w:val="0"/>
        <w:snapToGrid w:val="0"/>
        <w:spacing w:line="360" w:lineRule="auto"/>
        <w:jc w:val="left"/>
        <w:rPr>
          <w:rFonts w:ascii="宋体" w:hAnsi="宋体" w:cs="Arial"/>
          <w:szCs w:val="21"/>
        </w:rPr>
      </w:pPr>
      <w:r>
        <w:rPr>
          <w:rFonts w:ascii="宋体" w:hAnsi="宋体"/>
          <w:szCs w:val="21"/>
        </w:rPr>
        <w:t>5</w:t>
      </w:r>
      <w:r>
        <w:rPr>
          <w:rFonts w:ascii="宋体" w:hAnsi="宋体" w:hint="eastAsia"/>
          <w:szCs w:val="21"/>
        </w:rPr>
        <w:t>、乙方应对甲方的有关资料和数据信息保密，</w:t>
      </w:r>
      <w:r>
        <w:rPr>
          <w:rFonts w:ascii="宋体" w:hAnsi="宋体" w:cs="Arial"/>
          <w:bCs/>
          <w:szCs w:val="21"/>
        </w:rPr>
        <w:t>在维护过程中不得对甲方数据自行增加、删除、修改、传送、记录；不</w:t>
      </w:r>
      <w:r>
        <w:rPr>
          <w:rFonts w:ascii="宋体" w:hAnsi="宋体" w:cs="Arial" w:hint="eastAsia"/>
          <w:bCs/>
          <w:szCs w:val="21"/>
        </w:rPr>
        <w:t>得将</w:t>
      </w:r>
      <w:r>
        <w:rPr>
          <w:rFonts w:ascii="宋体" w:hAnsi="宋体" w:cs="Arial"/>
          <w:bCs/>
          <w:szCs w:val="21"/>
        </w:rPr>
        <w:t>甲方数据泄露</w:t>
      </w:r>
      <w:r>
        <w:rPr>
          <w:rFonts w:ascii="宋体" w:hAnsi="宋体" w:cs="Arial" w:hint="eastAsia"/>
          <w:bCs/>
          <w:szCs w:val="21"/>
        </w:rPr>
        <w:t>给</w:t>
      </w:r>
      <w:r>
        <w:rPr>
          <w:rFonts w:ascii="宋体" w:hAnsi="宋体" w:cs="Arial"/>
          <w:bCs/>
          <w:szCs w:val="21"/>
        </w:rPr>
        <w:t>第三方</w:t>
      </w:r>
      <w:r>
        <w:rPr>
          <w:rFonts w:ascii="宋体" w:hAnsi="宋体" w:cs="Arial" w:hint="eastAsia"/>
          <w:bCs/>
          <w:szCs w:val="21"/>
        </w:rPr>
        <w:t>（</w:t>
      </w:r>
      <w:r>
        <w:rPr>
          <w:rFonts w:ascii="宋体" w:hAnsi="宋体" w:cs="Arial"/>
          <w:szCs w:val="21"/>
        </w:rPr>
        <w:t>如</w:t>
      </w:r>
      <w:r>
        <w:rPr>
          <w:rFonts w:ascii="宋体" w:hAnsi="宋体" w:cs="Arial" w:hint="eastAsia"/>
          <w:szCs w:val="21"/>
        </w:rPr>
        <w:t>遇数据问题，</w:t>
      </w:r>
      <w:r>
        <w:rPr>
          <w:rFonts w:ascii="宋体" w:hAnsi="宋体" w:cs="Arial"/>
          <w:szCs w:val="21"/>
        </w:rPr>
        <w:t>需将数据发给</w:t>
      </w:r>
      <w:r>
        <w:rPr>
          <w:rFonts w:ascii="宋体" w:hAnsi="宋体" w:cs="Arial" w:hint="eastAsia"/>
          <w:szCs w:val="21"/>
        </w:rPr>
        <w:t>开发商</w:t>
      </w:r>
      <w:r>
        <w:rPr>
          <w:rFonts w:ascii="宋体" w:hAnsi="宋体" w:cs="Arial"/>
          <w:szCs w:val="21"/>
        </w:rPr>
        <w:t>处理，须征得甲方</w:t>
      </w:r>
      <w:r>
        <w:rPr>
          <w:rFonts w:ascii="宋体" w:hAnsi="宋体" w:cs="Arial" w:hint="eastAsia"/>
          <w:szCs w:val="21"/>
        </w:rPr>
        <w:t>同意）。</w:t>
      </w:r>
    </w:p>
    <w:p w:rsidR="005824A5" w:rsidRDefault="00BB6042">
      <w:pPr>
        <w:adjustRightInd w:val="0"/>
        <w:snapToGrid w:val="0"/>
        <w:spacing w:line="360" w:lineRule="auto"/>
        <w:rPr>
          <w:rFonts w:ascii="宋体" w:hAnsi="宋体" w:cs="Arial"/>
          <w:szCs w:val="21"/>
        </w:rPr>
      </w:pPr>
      <w:r>
        <w:rPr>
          <w:rFonts w:ascii="宋体" w:hAnsi="宋体" w:cs="Arial"/>
          <w:szCs w:val="21"/>
        </w:rPr>
        <w:t>6</w:t>
      </w:r>
      <w:r>
        <w:rPr>
          <w:rFonts w:ascii="宋体" w:hAnsi="宋体" w:cs="Arial" w:hint="eastAsia"/>
          <w:szCs w:val="21"/>
        </w:rPr>
        <w:t>、</w:t>
      </w:r>
      <w:r>
        <w:rPr>
          <w:rFonts w:ascii="宋体" w:hAnsi="宋体" w:cs="Arial"/>
          <w:szCs w:val="21"/>
        </w:rPr>
        <w:t>甲方应为乙方的服务提供必要的工作配合</w:t>
      </w:r>
      <w:r>
        <w:rPr>
          <w:rFonts w:ascii="宋体" w:hAnsi="宋体" w:cs="Arial" w:hint="eastAsia"/>
          <w:szCs w:val="21"/>
        </w:rPr>
        <w:t>，以及</w:t>
      </w:r>
      <w:r>
        <w:rPr>
          <w:rFonts w:ascii="宋体" w:hAnsi="宋体" w:cs="Arial"/>
          <w:szCs w:val="21"/>
        </w:rPr>
        <w:t>时间</w:t>
      </w:r>
      <w:r>
        <w:rPr>
          <w:rFonts w:ascii="宋体" w:hAnsi="宋体" w:cs="Arial" w:hint="eastAsia"/>
          <w:szCs w:val="21"/>
        </w:rPr>
        <w:t>和</w:t>
      </w:r>
      <w:r>
        <w:rPr>
          <w:rFonts w:ascii="宋体" w:hAnsi="宋体" w:cs="Arial"/>
          <w:szCs w:val="21"/>
        </w:rPr>
        <w:t>环境支持</w:t>
      </w:r>
      <w:r>
        <w:rPr>
          <w:rFonts w:ascii="宋体" w:hAnsi="宋体" w:cs="Arial" w:hint="eastAsia"/>
          <w:szCs w:val="21"/>
        </w:rPr>
        <w:t>；</w:t>
      </w:r>
      <w:r>
        <w:rPr>
          <w:rFonts w:ascii="宋体" w:hAnsi="宋体" w:cs="Arial"/>
          <w:szCs w:val="21"/>
        </w:rPr>
        <w:t>发生故障时，甲方应准确的向乙方报告故障现象、错误提示等信息，以便乙方准确的分析故障、及时解决问题。</w:t>
      </w:r>
    </w:p>
    <w:p w:rsidR="005824A5" w:rsidRDefault="00BB6042">
      <w:pPr>
        <w:adjustRightInd w:val="0"/>
        <w:snapToGrid w:val="0"/>
        <w:spacing w:line="360" w:lineRule="auto"/>
        <w:rPr>
          <w:rFonts w:ascii="宋体" w:hAnsi="宋体" w:cs="Arial"/>
          <w:szCs w:val="21"/>
        </w:rPr>
      </w:pPr>
      <w:r>
        <w:rPr>
          <w:rFonts w:ascii="宋体" w:hAnsi="宋体" w:cs="Arial"/>
          <w:szCs w:val="21"/>
        </w:rPr>
        <w:lastRenderedPageBreak/>
        <w:t>7</w:t>
      </w:r>
      <w:r>
        <w:rPr>
          <w:rFonts w:ascii="宋体" w:hAnsi="宋体" w:cs="Arial" w:hint="eastAsia"/>
          <w:szCs w:val="21"/>
        </w:rPr>
        <w:t>、</w:t>
      </w:r>
      <w:r>
        <w:rPr>
          <w:rFonts w:ascii="宋体" w:hAnsi="宋体" w:cs="Arial"/>
          <w:szCs w:val="21"/>
        </w:rPr>
        <w:t>所涉及的操作系统平台及</w:t>
      </w:r>
      <w:r>
        <w:rPr>
          <w:rFonts w:ascii="宋体" w:hAnsi="宋体" w:cs="Arial"/>
          <w:szCs w:val="21"/>
        </w:rPr>
        <w:t>SQL</w:t>
      </w:r>
      <w:r>
        <w:rPr>
          <w:rFonts w:ascii="宋体" w:hAnsi="宋体" w:cs="Arial"/>
          <w:szCs w:val="21"/>
        </w:rPr>
        <w:t>数据库平台为微软公司所有，本合同不包括上述产品及相关技术服务</w:t>
      </w:r>
      <w:r>
        <w:rPr>
          <w:rFonts w:ascii="宋体" w:hAnsi="宋体" w:cs="Arial" w:hint="eastAsia"/>
          <w:szCs w:val="21"/>
        </w:rPr>
        <w:t>（为确保管家婆系统正常使用，乙方应尽量协助甲方解决相关硬件或软件问题）</w:t>
      </w:r>
      <w:r>
        <w:rPr>
          <w:rFonts w:ascii="宋体" w:hAnsi="宋体" w:cs="Arial"/>
          <w:szCs w:val="21"/>
        </w:rPr>
        <w:t>。</w:t>
      </w:r>
    </w:p>
    <w:p w:rsidR="005824A5" w:rsidRDefault="00BB6042">
      <w:pPr>
        <w:adjustRightInd w:val="0"/>
        <w:snapToGrid w:val="0"/>
        <w:spacing w:line="360" w:lineRule="auto"/>
        <w:ind w:left="450" w:hanging="450"/>
        <w:rPr>
          <w:rFonts w:ascii="宋体" w:hAnsi="宋体" w:cs="Arial"/>
          <w:bCs/>
          <w:szCs w:val="21"/>
        </w:rPr>
      </w:pPr>
      <w:r>
        <w:rPr>
          <w:rFonts w:ascii="宋体" w:hAnsi="宋体" w:cs="Arial"/>
          <w:szCs w:val="21"/>
        </w:rPr>
        <w:t>8</w:t>
      </w:r>
      <w:r>
        <w:rPr>
          <w:rFonts w:ascii="宋体" w:hAnsi="宋体" w:cs="Arial" w:hint="eastAsia"/>
          <w:szCs w:val="21"/>
        </w:rPr>
        <w:t>、</w:t>
      </w:r>
      <w:r>
        <w:rPr>
          <w:rFonts w:ascii="宋体" w:hAnsi="宋体" w:cs="Arial"/>
          <w:bCs/>
          <w:szCs w:val="21"/>
        </w:rPr>
        <w:t>上门服务地点仅限</w:t>
      </w:r>
      <w:r>
        <w:rPr>
          <w:rFonts w:ascii="宋体" w:hAnsi="宋体" w:cs="Arial" w:hint="eastAsia"/>
          <w:bCs/>
          <w:szCs w:val="21"/>
        </w:rPr>
        <w:t>乙方公司</w:t>
      </w:r>
      <w:r>
        <w:rPr>
          <w:rFonts w:ascii="宋体" w:hAnsi="宋体" w:cs="Arial"/>
          <w:bCs/>
          <w:szCs w:val="21"/>
        </w:rPr>
        <w:t>所在</w:t>
      </w:r>
      <w:r>
        <w:rPr>
          <w:rFonts w:ascii="宋体" w:hAnsi="宋体" w:cs="Arial" w:hint="eastAsia"/>
          <w:bCs/>
          <w:szCs w:val="21"/>
        </w:rPr>
        <w:t>城市</w:t>
      </w:r>
      <w:r>
        <w:rPr>
          <w:rFonts w:ascii="宋体" w:hAnsi="宋体" w:cs="Arial"/>
          <w:bCs/>
          <w:szCs w:val="21"/>
        </w:rPr>
        <w:t>，如上门服务地在</w:t>
      </w:r>
      <w:r>
        <w:rPr>
          <w:rFonts w:ascii="宋体" w:hAnsi="宋体" w:cs="Arial"/>
          <w:bCs/>
          <w:szCs w:val="21"/>
          <w:u w:val="single"/>
        </w:rPr>
        <w:t xml:space="preserve">        ________   _           </w:t>
      </w:r>
      <w:r>
        <w:rPr>
          <w:rFonts w:ascii="宋体" w:hAnsi="宋体" w:cs="Arial" w:hint="eastAsia"/>
          <w:bCs/>
          <w:szCs w:val="21"/>
        </w:rPr>
        <w:t>市</w:t>
      </w:r>
      <w:r>
        <w:rPr>
          <w:rFonts w:ascii="宋体" w:hAnsi="宋体" w:cs="Arial"/>
          <w:bCs/>
          <w:szCs w:val="21"/>
        </w:rPr>
        <w:t>市区以外，甲方负责乙方现</w:t>
      </w:r>
      <w:r>
        <w:rPr>
          <w:rFonts w:ascii="宋体" w:hAnsi="宋体" w:cs="Arial" w:hint="eastAsia"/>
          <w:bCs/>
          <w:szCs w:val="21"/>
        </w:rPr>
        <w:t>场服务</w:t>
      </w:r>
      <w:r>
        <w:rPr>
          <w:rFonts w:ascii="宋体" w:hAnsi="宋体" w:cs="Arial"/>
          <w:bCs/>
          <w:szCs w:val="21"/>
        </w:rPr>
        <w:t>人员的差旅费、出差补助等相关费用。</w:t>
      </w:r>
    </w:p>
    <w:p w:rsidR="005824A5" w:rsidRDefault="00BB6042">
      <w:pPr>
        <w:adjustRightInd w:val="0"/>
        <w:snapToGrid w:val="0"/>
        <w:spacing w:line="360" w:lineRule="auto"/>
        <w:rPr>
          <w:rFonts w:ascii="宋体" w:hAnsi="宋体" w:cs="Arial"/>
          <w:szCs w:val="21"/>
        </w:rPr>
      </w:pPr>
      <w:r>
        <w:rPr>
          <w:rFonts w:ascii="宋体" w:hAnsi="宋体" w:cs="Arial"/>
          <w:szCs w:val="21"/>
        </w:rPr>
        <w:t>9</w:t>
      </w:r>
      <w:r>
        <w:rPr>
          <w:rFonts w:ascii="宋体" w:hAnsi="宋体" w:cs="Arial" w:hint="eastAsia"/>
          <w:szCs w:val="21"/>
        </w:rPr>
        <w:t>、</w:t>
      </w:r>
      <w:r>
        <w:rPr>
          <w:rFonts w:ascii="宋体" w:hAnsi="宋体" w:cs="Arial"/>
          <w:szCs w:val="21"/>
        </w:rPr>
        <w:t>每次维护结束后，乙方维护人员有必要向甲方有关人员讲述故障引发的原因及处理情况，以及今后在使用中应注意的问题。</w:t>
      </w:r>
    </w:p>
    <w:p w:rsidR="005824A5" w:rsidRDefault="00BB6042">
      <w:pPr>
        <w:adjustRightInd w:val="0"/>
        <w:snapToGrid w:val="0"/>
        <w:spacing w:line="360" w:lineRule="auto"/>
        <w:rPr>
          <w:rFonts w:ascii="宋体" w:hAnsi="宋体" w:cs="Arial"/>
          <w:bCs/>
          <w:szCs w:val="21"/>
        </w:rPr>
      </w:pPr>
      <w:r>
        <w:rPr>
          <w:rFonts w:ascii="宋体" w:hAnsi="宋体" w:cs="Arial"/>
          <w:szCs w:val="21"/>
        </w:rPr>
        <w:t>10</w:t>
      </w:r>
      <w:r>
        <w:rPr>
          <w:rFonts w:ascii="宋体" w:hAnsi="宋体" w:cs="Arial" w:hint="eastAsia"/>
          <w:szCs w:val="21"/>
        </w:rPr>
        <w:t>、</w:t>
      </w:r>
      <w:r>
        <w:rPr>
          <w:rFonts w:ascii="宋体" w:hAnsi="宋体" w:cs="Arial"/>
          <w:bCs/>
          <w:szCs w:val="21"/>
        </w:rPr>
        <w:t>为更好的为甲方服务，乙方应经常对甲方进行回访，充分听取甲方意见和建议，以改进服务质量。</w:t>
      </w:r>
    </w:p>
    <w:p w:rsidR="005824A5" w:rsidRDefault="00BB6042" w:rsidP="00A52978">
      <w:pPr>
        <w:adjustRightInd w:val="0"/>
        <w:snapToGrid w:val="0"/>
        <w:spacing w:beforeLines="80" w:afterLines="30" w:line="360" w:lineRule="auto"/>
        <w:rPr>
          <w:rFonts w:ascii="宋体" w:hAnsi="宋体"/>
          <w:b/>
          <w:sz w:val="24"/>
          <w:szCs w:val="24"/>
        </w:rPr>
      </w:pPr>
      <w:r>
        <w:rPr>
          <w:rFonts w:ascii="宋体" w:hAnsi="宋体" w:hint="eastAsia"/>
          <w:b/>
          <w:sz w:val="24"/>
          <w:szCs w:val="24"/>
        </w:rPr>
        <w:t>第十三条</w:t>
      </w:r>
      <w:r>
        <w:rPr>
          <w:rFonts w:ascii="宋体" w:hAnsi="宋体" w:hint="eastAsia"/>
          <w:b/>
          <w:sz w:val="24"/>
          <w:szCs w:val="24"/>
        </w:rPr>
        <w:t xml:space="preserve"> </w:t>
      </w:r>
      <w:r>
        <w:rPr>
          <w:rFonts w:ascii="宋体" w:hAnsi="宋体"/>
          <w:b/>
          <w:sz w:val="24"/>
          <w:szCs w:val="24"/>
        </w:rPr>
        <w:t xml:space="preserve"> </w:t>
      </w:r>
      <w:r>
        <w:rPr>
          <w:rFonts w:ascii="宋体" w:hAnsi="宋体" w:hint="eastAsia"/>
          <w:b/>
          <w:sz w:val="24"/>
          <w:szCs w:val="24"/>
        </w:rPr>
        <w:t>特别提醒</w:t>
      </w:r>
    </w:p>
    <w:p w:rsidR="005824A5" w:rsidRDefault="00BB6042">
      <w:pPr>
        <w:spacing w:line="360" w:lineRule="auto"/>
        <w:rPr>
          <w:rFonts w:ascii="宋体" w:hAnsi="宋体"/>
          <w:szCs w:val="21"/>
        </w:rPr>
      </w:pPr>
      <w:r>
        <w:rPr>
          <w:rFonts w:ascii="宋体" w:hAnsi="宋体" w:hint="eastAsia"/>
          <w:szCs w:val="21"/>
        </w:rPr>
        <w:t>在《管家婆软件》软件使用过程中，账套数据和软件加密狗是最重要的！甲方务必保管好管家婆软件数据和加密狗。</w:t>
      </w:r>
    </w:p>
    <w:p w:rsidR="005824A5" w:rsidRDefault="00BB6042" w:rsidP="00A52978">
      <w:pPr>
        <w:spacing w:beforeLines="50" w:line="360" w:lineRule="auto"/>
        <w:rPr>
          <w:rFonts w:ascii="宋体" w:hAnsi="宋体"/>
          <w:b/>
          <w:szCs w:val="21"/>
        </w:rPr>
      </w:pPr>
      <w:r>
        <w:rPr>
          <w:rFonts w:ascii="宋体" w:hAnsi="宋体"/>
          <w:b/>
          <w:szCs w:val="21"/>
        </w:rPr>
        <w:t>1</w:t>
      </w:r>
      <w:r>
        <w:rPr>
          <w:rFonts w:ascii="宋体" w:hAnsi="宋体"/>
          <w:b/>
          <w:szCs w:val="21"/>
        </w:rPr>
        <w:t>、保障管家婆软件数据安全：</w:t>
      </w:r>
    </w:p>
    <w:p w:rsidR="005824A5" w:rsidRDefault="00BB6042">
      <w:pPr>
        <w:numPr>
          <w:ilvl w:val="0"/>
          <w:numId w:val="4"/>
        </w:numPr>
        <w:spacing w:line="360" w:lineRule="auto"/>
        <w:ind w:left="426" w:hanging="427"/>
        <w:rPr>
          <w:rFonts w:ascii="宋体" w:hAnsi="宋体"/>
          <w:szCs w:val="21"/>
        </w:rPr>
      </w:pPr>
      <w:r>
        <w:rPr>
          <w:rFonts w:ascii="宋体" w:hAnsi="宋体"/>
          <w:szCs w:val="21"/>
        </w:rPr>
        <w:t>管家婆软件账套数据是存放在服务器硬盘上</w:t>
      </w:r>
      <w:r>
        <w:rPr>
          <w:rFonts w:ascii="宋体" w:hAnsi="宋体" w:hint="eastAsia"/>
          <w:szCs w:val="21"/>
        </w:rPr>
        <w:t>，甲方</w:t>
      </w:r>
      <w:r>
        <w:rPr>
          <w:rFonts w:ascii="宋体" w:hAnsi="宋体"/>
          <w:szCs w:val="21"/>
        </w:rPr>
        <w:t>须保障管家婆软件</w:t>
      </w:r>
      <w:r>
        <w:rPr>
          <w:rFonts w:ascii="宋体" w:hAnsi="宋体" w:hint="eastAsia"/>
          <w:szCs w:val="21"/>
        </w:rPr>
        <w:t>所存在的</w:t>
      </w:r>
      <w:r>
        <w:rPr>
          <w:rFonts w:ascii="宋体" w:hAnsi="宋体"/>
          <w:szCs w:val="21"/>
        </w:rPr>
        <w:t>服务器免遭严重违规操作甚至恶意操作（如删除账</w:t>
      </w:r>
      <w:r>
        <w:rPr>
          <w:rFonts w:ascii="宋体" w:hAnsi="宋体"/>
          <w:szCs w:val="21"/>
        </w:rPr>
        <w:t>套数据等）、严重病毒侵害或突然断电、电压不稳定等。</w:t>
      </w:r>
    </w:p>
    <w:p w:rsidR="005824A5" w:rsidRDefault="00BB6042">
      <w:pPr>
        <w:numPr>
          <w:ilvl w:val="0"/>
          <w:numId w:val="4"/>
        </w:numPr>
        <w:spacing w:line="360" w:lineRule="auto"/>
        <w:ind w:left="426"/>
        <w:rPr>
          <w:rFonts w:ascii="宋体" w:hAnsi="宋体"/>
          <w:szCs w:val="21"/>
        </w:rPr>
      </w:pPr>
      <w:r>
        <w:rPr>
          <w:rFonts w:ascii="宋体" w:hAnsi="宋体" w:hint="eastAsia"/>
          <w:szCs w:val="21"/>
        </w:rPr>
        <w:t>甲方应</w:t>
      </w:r>
      <w:r>
        <w:rPr>
          <w:rFonts w:ascii="宋体" w:hAnsi="宋体"/>
          <w:szCs w:val="21"/>
        </w:rPr>
        <w:t>及时备份数据并异地保存备份数据</w:t>
      </w:r>
      <w:r>
        <w:rPr>
          <w:rFonts w:ascii="宋体" w:hAnsi="宋体" w:hint="eastAsia"/>
          <w:szCs w:val="21"/>
        </w:rPr>
        <w:t>，</w:t>
      </w:r>
      <w:r>
        <w:rPr>
          <w:rFonts w:ascii="宋体" w:hAnsi="宋体"/>
          <w:szCs w:val="21"/>
        </w:rPr>
        <w:t>当服务器硬盘严重损坏</w:t>
      </w:r>
      <w:r>
        <w:rPr>
          <w:rFonts w:ascii="宋体" w:hAnsi="宋体" w:hint="eastAsia"/>
          <w:szCs w:val="21"/>
        </w:rPr>
        <w:t>，</w:t>
      </w:r>
      <w:r>
        <w:rPr>
          <w:rFonts w:ascii="宋体" w:hAnsi="宋体"/>
          <w:szCs w:val="21"/>
        </w:rPr>
        <w:t>不能修复时，可恢复最近的异地备份文件</w:t>
      </w:r>
      <w:r>
        <w:rPr>
          <w:rFonts w:ascii="宋体" w:hAnsi="宋体" w:hint="eastAsia"/>
          <w:szCs w:val="21"/>
        </w:rPr>
        <w:t>。</w:t>
      </w:r>
    </w:p>
    <w:p w:rsidR="005824A5" w:rsidRDefault="00BB6042" w:rsidP="00A52978">
      <w:pPr>
        <w:spacing w:beforeLines="50" w:line="360" w:lineRule="auto"/>
        <w:rPr>
          <w:rFonts w:ascii="宋体" w:hAnsi="宋体"/>
          <w:b/>
          <w:szCs w:val="21"/>
        </w:rPr>
      </w:pPr>
      <w:r>
        <w:rPr>
          <w:rFonts w:ascii="宋体" w:hAnsi="宋体"/>
          <w:b/>
          <w:szCs w:val="21"/>
        </w:rPr>
        <w:t>2</w:t>
      </w:r>
      <w:r>
        <w:rPr>
          <w:rFonts w:ascii="宋体" w:hAnsi="宋体"/>
          <w:b/>
          <w:szCs w:val="21"/>
        </w:rPr>
        <w:t>、保管好软件加密狗（软加密除外）：</w:t>
      </w:r>
    </w:p>
    <w:p w:rsidR="005824A5" w:rsidRDefault="00BB6042">
      <w:pPr>
        <w:numPr>
          <w:ilvl w:val="0"/>
          <w:numId w:val="5"/>
        </w:numPr>
        <w:spacing w:line="360" w:lineRule="auto"/>
        <w:rPr>
          <w:rFonts w:ascii="宋体" w:hAnsi="宋体"/>
          <w:szCs w:val="21"/>
        </w:rPr>
      </w:pPr>
      <w:r>
        <w:rPr>
          <w:rFonts w:ascii="宋体" w:hAnsi="宋体" w:hint="eastAsia"/>
          <w:szCs w:val="21"/>
        </w:rPr>
        <w:t>管家婆软件的加密狗是鉴别正版用户的法律依据，一套正版软件对应着唯一的一个软件加密狗，软件加密狗遗失不挂失、不补办。如果软件加密狗丢失，或者损毁严重（无法识别），获得加密狗的唯一途径是重新购买一套同版本的软件。</w:t>
      </w:r>
      <w:r>
        <w:rPr>
          <w:rFonts w:ascii="宋体" w:hAnsi="宋体" w:hint="eastAsia"/>
          <w:bCs/>
          <w:caps/>
          <w:color w:val="000000"/>
          <w:szCs w:val="21"/>
        </w:rPr>
        <w:t>为保障用户权益，请甲方务必保管好软件加密狗和正版用户证书</w:t>
      </w:r>
      <w:r>
        <w:rPr>
          <w:rFonts w:ascii="宋体" w:hAnsi="宋体" w:hint="eastAsia"/>
          <w:szCs w:val="21"/>
        </w:rPr>
        <w:t>，如有损坏请立即与乙方联系，甲方不得自行维修。</w:t>
      </w:r>
    </w:p>
    <w:p w:rsidR="005824A5" w:rsidRDefault="00BB6042">
      <w:pPr>
        <w:pStyle w:val="10"/>
        <w:numPr>
          <w:ilvl w:val="0"/>
          <w:numId w:val="5"/>
        </w:numPr>
        <w:spacing w:line="360" w:lineRule="auto"/>
        <w:ind w:firstLineChars="0"/>
        <w:rPr>
          <w:rFonts w:ascii="宋体" w:hAnsi="宋体"/>
          <w:bCs/>
          <w:caps/>
          <w:color w:val="000000"/>
          <w:szCs w:val="21"/>
        </w:rPr>
      </w:pPr>
      <w:r>
        <w:rPr>
          <w:rFonts w:ascii="宋体" w:hAnsi="宋体" w:hint="eastAsia"/>
          <w:bCs/>
          <w:caps/>
          <w:color w:val="000000"/>
          <w:szCs w:val="21"/>
        </w:rPr>
        <w:t>本合同不含电脑操作系统、打印机、网络、电脑硬件的调试及维修服务。建议甲方采用第三方服务或者对应产品的原厂服务。如需乙方提供相应服务，甲方应事先征得乙方同意，并向乙方支付</w:t>
      </w:r>
      <w:r>
        <w:rPr>
          <w:rFonts w:ascii="宋体" w:hAnsi="宋体" w:cs="Arial"/>
          <w:szCs w:val="21"/>
          <w:u w:val="single"/>
        </w:rPr>
        <w:t xml:space="preserve">    </w:t>
      </w:r>
      <w:r>
        <w:rPr>
          <w:rFonts w:ascii="宋体" w:hAnsi="宋体" w:hint="eastAsia"/>
          <w:bCs/>
          <w:caps/>
          <w:color w:val="000000"/>
          <w:szCs w:val="21"/>
        </w:rPr>
        <w:t>元</w:t>
      </w:r>
      <w:r>
        <w:rPr>
          <w:rFonts w:ascii="宋体" w:hAnsi="宋体"/>
          <w:bCs/>
          <w:caps/>
          <w:color w:val="000000"/>
          <w:szCs w:val="21"/>
        </w:rPr>
        <w:t>/</w:t>
      </w:r>
      <w:r>
        <w:rPr>
          <w:rFonts w:ascii="宋体" w:hAnsi="宋体" w:hint="eastAsia"/>
          <w:bCs/>
          <w:caps/>
          <w:color w:val="000000"/>
          <w:szCs w:val="21"/>
        </w:rPr>
        <w:t>次的服务费。</w:t>
      </w:r>
    </w:p>
    <w:p w:rsidR="005824A5" w:rsidRDefault="00BB6042" w:rsidP="00A52978">
      <w:pPr>
        <w:adjustRightInd w:val="0"/>
        <w:snapToGrid w:val="0"/>
        <w:spacing w:beforeLines="80" w:afterLines="30" w:line="360" w:lineRule="auto"/>
        <w:rPr>
          <w:rFonts w:ascii="宋体" w:hAnsi="宋体"/>
          <w:b/>
          <w:sz w:val="24"/>
          <w:szCs w:val="24"/>
        </w:rPr>
      </w:pPr>
      <w:r>
        <w:rPr>
          <w:rFonts w:ascii="宋体" w:hAnsi="宋体" w:hint="eastAsia"/>
          <w:b/>
          <w:sz w:val="24"/>
          <w:szCs w:val="24"/>
        </w:rPr>
        <w:t>第十四条</w:t>
      </w:r>
      <w:r>
        <w:rPr>
          <w:rFonts w:ascii="宋体" w:hAnsi="宋体" w:hint="eastAsia"/>
          <w:b/>
          <w:sz w:val="24"/>
          <w:szCs w:val="24"/>
        </w:rPr>
        <w:t xml:space="preserve"> </w:t>
      </w:r>
      <w:r>
        <w:rPr>
          <w:rFonts w:ascii="宋体" w:hAnsi="宋体"/>
          <w:b/>
          <w:sz w:val="24"/>
          <w:szCs w:val="24"/>
        </w:rPr>
        <w:t xml:space="preserve"> </w:t>
      </w:r>
      <w:r>
        <w:rPr>
          <w:rFonts w:ascii="宋体" w:hAnsi="宋体" w:hint="eastAsia"/>
          <w:b/>
          <w:sz w:val="24"/>
          <w:szCs w:val="24"/>
        </w:rPr>
        <w:t>违约责任</w:t>
      </w:r>
    </w:p>
    <w:p w:rsidR="005824A5" w:rsidRDefault="00BB6042">
      <w:pPr>
        <w:adjustRightInd w:val="0"/>
        <w:snapToGrid w:val="0"/>
        <w:spacing w:line="360" w:lineRule="auto"/>
        <w:rPr>
          <w:rFonts w:ascii="宋体" w:hAnsi="宋体" w:cs="Arial"/>
          <w:szCs w:val="21"/>
        </w:rPr>
      </w:pPr>
      <w:r>
        <w:rPr>
          <w:rFonts w:ascii="宋体" w:hAnsi="宋体" w:cs="Calibri"/>
          <w:bCs/>
          <w:caps/>
          <w:color w:val="000000"/>
          <w:szCs w:val="21"/>
        </w:rPr>
        <w:t>1</w:t>
      </w:r>
      <w:r>
        <w:rPr>
          <w:rFonts w:ascii="宋体" w:hAnsi="宋体" w:cs="Calibri"/>
          <w:bCs/>
          <w:caps/>
          <w:color w:val="000000"/>
          <w:szCs w:val="21"/>
        </w:rPr>
        <w:t>、</w:t>
      </w:r>
      <w:r>
        <w:rPr>
          <w:rFonts w:ascii="宋体" w:hAnsi="宋体" w:cs="Arial" w:hint="eastAsia"/>
          <w:szCs w:val="21"/>
        </w:rPr>
        <w:t>本</w:t>
      </w:r>
      <w:r>
        <w:rPr>
          <w:rFonts w:ascii="宋体" w:hAnsi="宋体" w:cs="Arial"/>
          <w:szCs w:val="21"/>
        </w:rPr>
        <w:t>合同生效后，</w:t>
      </w:r>
      <w:r>
        <w:rPr>
          <w:rFonts w:ascii="宋体" w:hAnsi="宋体" w:cs="Arial" w:hint="eastAsia"/>
          <w:szCs w:val="21"/>
        </w:rPr>
        <w:t>甲乙双方</w:t>
      </w:r>
      <w:r>
        <w:rPr>
          <w:rFonts w:ascii="宋体" w:hAnsi="宋体" w:cs="Arial"/>
          <w:szCs w:val="21"/>
        </w:rPr>
        <w:t>任何一方违</w:t>
      </w:r>
      <w:r>
        <w:rPr>
          <w:rFonts w:ascii="宋体" w:hAnsi="宋体" w:cs="Arial" w:hint="eastAsia"/>
          <w:szCs w:val="21"/>
        </w:rPr>
        <w:t>反本合同约定的</w:t>
      </w:r>
      <w:r>
        <w:rPr>
          <w:rFonts w:ascii="宋体" w:hAnsi="宋体" w:cs="Arial"/>
          <w:szCs w:val="21"/>
        </w:rPr>
        <w:t>，违约方</w:t>
      </w:r>
      <w:r>
        <w:rPr>
          <w:rFonts w:ascii="宋体" w:hAnsi="宋体" w:cs="Arial" w:hint="eastAsia"/>
          <w:szCs w:val="21"/>
        </w:rPr>
        <w:t>应</w:t>
      </w:r>
      <w:r>
        <w:rPr>
          <w:rFonts w:ascii="宋体" w:hAnsi="宋体" w:cs="Arial"/>
          <w:szCs w:val="21"/>
        </w:rPr>
        <w:t>按</w:t>
      </w:r>
      <w:r>
        <w:rPr>
          <w:rFonts w:ascii="宋体" w:hAnsi="宋体" w:cs="Arial" w:hint="eastAsia"/>
          <w:szCs w:val="21"/>
        </w:rPr>
        <w:t>本</w:t>
      </w:r>
      <w:r>
        <w:rPr>
          <w:rFonts w:ascii="宋体" w:hAnsi="宋体" w:cs="Arial"/>
          <w:szCs w:val="21"/>
        </w:rPr>
        <w:t>合同总金额的</w:t>
      </w:r>
      <w:r>
        <w:rPr>
          <w:rFonts w:ascii="宋体" w:hAnsi="宋体" w:cs="Arial"/>
          <w:szCs w:val="21"/>
          <w:u w:val="single"/>
        </w:rPr>
        <w:t xml:space="preserve">    % </w:t>
      </w:r>
      <w:r>
        <w:rPr>
          <w:rFonts w:ascii="宋体" w:hAnsi="宋体" w:cs="Arial"/>
          <w:szCs w:val="21"/>
        </w:rPr>
        <w:t>向另一方赔付违约金。</w:t>
      </w:r>
    </w:p>
    <w:p w:rsidR="005824A5" w:rsidRDefault="00BB6042">
      <w:pPr>
        <w:spacing w:line="360" w:lineRule="auto"/>
        <w:rPr>
          <w:rFonts w:ascii="宋体" w:hAnsi="宋体" w:cs="Calibri"/>
          <w:bCs/>
          <w:caps/>
          <w:color w:val="000000"/>
          <w:szCs w:val="21"/>
        </w:rPr>
      </w:pPr>
      <w:r>
        <w:rPr>
          <w:rFonts w:ascii="宋体" w:hAnsi="宋体" w:cs="Calibri"/>
          <w:bCs/>
          <w:caps/>
          <w:color w:val="000000"/>
          <w:szCs w:val="21"/>
        </w:rPr>
        <w:lastRenderedPageBreak/>
        <w:t>2</w:t>
      </w:r>
      <w:r>
        <w:rPr>
          <w:rFonts w:ascii="宋体" w:hAnsi="宋体" w:cs="Calibri"/>
          <w:bCs/>
          <w:caps/>
          <w:color w:val="000000"/>
          <w:szCs w:val="21"/>
        </w:rPr>
        <w:t>、甲方未按合同约定付款的，每逾期一</w:t>
      </w:r>
      <w:r>
        <w:rPr>
          <w:rFonts w:ascii="宋体" w:hAnsi="宋体" w:cs="Calibri" w:hint="eastAsia"/>
          <w:bCs/>
          <w:caps/>
          <w:color w:val="000000"/>
          <w:szCs w:val="21"/>
        </w:rPr>
        <w:t>日</w:t>
      </w:r>
      <w:r>
        <w:rPr>
          <w:rFonts w:ascii="宋体" w:hAnsi="宋体" w:cs="Calibri"/>
          <w:bCs/>
          <w:caps/>
          <w:color w:val="000000"/>
          <w:szCs w:val="21"/>
        </w:rPr>
        <w:t>应向乙方支付</w:t>
      </w:r>
      <w:r>
        <w:rPr>
          <w:rFonts w:ascii="宋体" w:hAnsi="宋体" w:cs="Calibri" w:hint="eastAsia"/>
          <w:bCs/>
          <w:caps/>
          <w:color w:val="000000"/>
          <w:szCs w:val="21"/>
        </w:rPr>
        <w:t>应付金额</w:t>
      </w:r>
      <w:r>
        <w:rPr>
          <w:rFonts w:ascii="宋体" w:hAnsi="宋体" w:cs="Arial"/>
          <w:szCs w:val="21"/>
          <w:u w:val="single"/>
        </w:rPr>
        <w:t xml:space="preserve">    %</w:t>
      </w:r>
      <w:r>
        <w:rPr>
          <w:rFonts w:ascii="宋体" w:hAnsi="宋体" w:cs="Calibri"/>
          <w:bCs/>
          <w:caps/>
          <w:color w:val="000000"/>
          <w:szCs w:val="21"/>
        </w:rPr>
        <w:t>的违约金。</w:t>
      </w:r>
    </w:p>
    <w:p w:rsidR="005824A5" w:rsidRDefault="00BB6042">
      <w:pPr>
        <w:adjustRightInd w:val="0"/>
        <w:snapToGrid w:val="0"/>
        <w:spacing w:line="360" w:lineRule="auto"/>
        <w:rPr>
          <w:rFonts w:ascii="宋体" w:hAnsi="宋体" w:cs="Arial"/>
          <w:szCs w:val="21"/>
        </w:rPr>
      </w:pPr>
      <w:r>
        <w:rPr>
          <w:rFonts w:ascii="宋体" w:hAnsi="宋体" w:cs="Arial"/>
          <w:szCs w:val="21"/>
        </w:rPr>
        <w:t>3</w:t>
      </w:r>
      <w:r>
        <w:rPr>
          <w:rFonts w:ascii="宋体" w:hAnsi="宋体" w:cs="Arial" w:hint="eastAsia"/>
          <w:szCs w:val="21"/>
        </w:rPr>
        <w:t>、甲乙双方</w:t>
      </w:r>
      <w:r>
        <w:rPr>
          <w:rFonts w:ascii="宋体" w:hAnsi="宋体" w:cs="Arial"/>
          <w:szCs w:val="21"/>
        </w:rPr>
        <w:t>任何一方无需就另一方间接的、或附带的、或偶然的、或特殊的损害和损失（包括但不限于：预期收益、商业机会、使用中断等）向对方承担责任。</w:t>
      </w:r>
    </w:p>
    <w:p w:rsidR="005824A5" w:rsidRDefault="00BB6042">
      <w:pPr>
        <w:spacing w:line="360" w:lineRule="auto"/>
        <w:rPr>
          <w:rFonts w:ascii="宋体" w:hAnsi="宋体" w:cs="Calibri"/>
          <w:bCs/>
          <w:caps/>
          <w:color w:val="000000"/>
          <w:szCs w:val="21"/>
        </w:rPr>
      </w:pPr>
      <w:r>
        <w:rPr>
          <w:rFonts w:ascii="宋体" w:hAnsi="宋体" w:cs="Calibri" w:hint="eastAsia"/>
          <w:bCs/>
          <w:caps/>
          <w:color w:val="000000"/>
          <w:szCs w:val="21"/>
        </w:rPr>
        <w:t>4</w:t>
      </w:r>
      <w:r>
        <w:rPr>
          <w:rFonts w:ascii="宋体" w:hAnsi="宋体" w:cs="Calibri" w:hint="eastAsia"/>
          <w:bCs/>
          <w:caps/>
          <w:color w:val="000000"/>
          <w:szCs w:val="21"/>
        </w:rPr>
        <w:t>、合同生效日起，除本合同另有约定，乙方不接受甲方任何条件的退货要求。</w:t>
      </w:r>
    </w:p>
    <w:p w:rsidR="005824A5" w:rsidRDefault="00BB6042" w:rsidP="00A52978">
      <w:pPr>
        <w:adjustRightInd w:val="0"/>
        <w:snapToGrid w:val="0"/>
        <w:spacing w:beforeLines="80" w:afterLines="30" w:line="360" w:lineRule="auto"/>
        <w:rPr>
          <w:rFonts w:ascii="宋体" w:hAnsi="宋体"/>
          <w:b/>
          <w:sz w:val="24"/>
          <w:szCs w:val="24"/>
        </w:rPr>
      </w:pPr>
      <w:r>
        <w:rPr>
          <w:rFonts w:ascii="宋体" w:hAnsi="宋体"/>
          <w:b/>
          <w:sz w:val="24"/>
          <w:szCs w:val="24"/>
        </w:rPr>
        <w:t>第十</w:t>
      </w:r>
      <w:r>
        <w:rPr>
          <w:rFonts w:ascii="宋体" w:hAnsi="宋体" w:hint="eastAsia"/>
          <w:b/>
          <w:sz w:val="24"/>
          <w:szCs w:val="24"/>
        </w:rPr>
        <w:t>五</w:t>
      </w:r>
      <w:r>
        <w:rPr>
          <w:rFonts w:ascii="宋体" w:hAnsi="宋体"/>
          <w:b/>
          <w:sz w:val="24"/>
          <w:szCs w:val="24"/>
        </w:rPr>
        <w:t>条</w:t>
      </w:r>
      <w:r>
        <w:rPr>
          <w:rFonts w:ascii="宋体" w:hAnsi="宋体"/>
          <w:b/>
          <w:sz w:val="24"/>
          <w:szCs w:val="24"/>
        </w:rPr>
        <w:t xml:space="preserve">  </w:t>
      </w:r>
      <w:r>
        <w:rPr>
          <w:rFonts w:ascii="宋体" w:hAnsi="宋体"/>
          <w:b/>
          <w:sz w:val="24"/>
          <w:szCs w:val="24"/>
        </w:rPr>
        <w:t>通知送达</w:t>
      </w:r>
    </w:p>
    <w:p w:rsidR="005824A5" w:rsidRDefault="00BB6042">
      <w:pPr>
        <w:spacing w:line="360" w:lineRule="auto"/>
        <w:ind w:firstLine="420"/>
        <w:rPr>
          <w:rFonts w:ascii="宋体" w:hAnsi="宋体" w:cs="Calibri"/>
          <w:bCs/>
          <w:caps/>
          <w:color w:val="000000"/>
          <w:szCs w:val="21"/>
        </w:rPr>
      </w:pPr>
      <w:r>
        <w:rPr>
          <w:rFonts w:ascii="宋体" w:hAnsi="宋体" w:cs="Calibri"/>
          <w:bCs/>
          <w:caps/>
          <w:color w:val="000000"/>
          <w:szCs w:val="21"/>
        </w:rPr>
        <w:t>1</w:t>
      </w:r>
      <w:r>
        <w:rPr>
          <w:rFonts w:ascii="宋体" w:hAnsi="宋体" w:cs="Calibri" w:hint="eastAsia"/>
          <w:bCs/>
          <w:caps/>
          <w:color w:val="000000"/>
          <w:szCs w:val="21"/>
        </w:rPr>
        <w:t>、</w:t>
      </w:r>
      <w:r>
        <w:rPr>
          <w:rFonts w:ascii="宋体" w:hAnsi="宋体" w:cs="Calibri"/>
          <w:bCs/>
          <w:caps/>
          <w:color w:val="000000"/>
          <w:szCs w:val="21"/>
        </w:rPr>
        <w:t>一方当事人可采用</w:t>
      </w:r>
      <w:r>
        <w:rPr>
          <w:rFonts w:ascii="宋体" w:hAnsi="宋体" w:cs="Calibri" w:hint="eastAsia"/>
          <w:bCs/>
          <w:caps/>
          <w:color w:val="000000"/>
          <w:szCs w:val="21"/>
        </w:rPr>
        <w:t>直接</w:t>
      </w:r>
      <w:r>
        <w:rPr>
          <w:rFonts w:ascii="宋体" w:hAnsi="宋体" w:cs="Calibri"/>
          <w:bCs/>
          <w:caps/>
          <w:color w:val="000000"/>
          <w:szCs w:val="21"/>
        </w:rPr>
        <w:t>、邮寄、电子邮件或者其他合法方式</w:t>
      </w:r>
      <w:r>
        <w:rPr>
          <w:rFonts w:ascii="宋体" w:hAnsi="宋体" w:cs="Calibri" w:hint="eastAsia"/>
          <w:bCs/>
          <w:caps/>
          <w:color w:val="000000"/>
          <w:szCs w:val="21"/>
        </w:rPr>
        <w:t>按照本合同所载明的通讯信息</w:t>
      </w:r>
      <w:r>
        <w:rPr>
          <w:rFonts w:ascii="宋体" w:hAnsi="宋体" w:cs="Calibri"/>
          <w:bCs/>
          <w:caps/>
          <w:color w:val="000000"/>
          <w:szCs w:val="21"/>
        </w:rPr>
        <w:t>通知对方当事人。</w:t>
      </w:r>
    </w:p>
    <w:p w:rsidR="005824A5" w:rsidRDefault="00BB6042">
      <w:pPr>
        <w:spacing w:line="360" w:lineRule="auto"/>
        <w:ind w:firstLine="420"/>
        <w:rPr>
          <w:rFonts w:ascii="宋体" w:hAnsi="宋体" w:cs="Calibri"/>
          <w:bCs/>
          <w:caps/>
          <w:color w:val="000000"/>
          <w:szCs w:val="21"/>
        </w:rPr>
      </w:pPr>
      <w:r>
        <w:rPr>
          <w:rFonts w:ascii="宋体" w:hAnsi="宋体" w:cs="Calibri"/>
          <w:bCs/>
          <w:caps/>
          <w:color w:val="000000"/>
          <w:szCs w:val="21"/>
        </w:rPr>
        <w:t>2</w:t>
      </w:r>
      <w:r>
        <w:rPr>
          <w:rFonts w:ascii="宋体" w:hAnsi="宋体" w:cs="Calibri" w:hint="eastAsia"/>
          <w:bCs/>
          <w:caps/>
          <w:color w:val="000000"/>
          <w:szCs w:val="21"/>
        </w:rPr>
        <w:t>、</w:t>
      </w:r>
      <w:r>
        <w:rPr>
          <w:rFonts w:ascii="宋体" w:hAnsi="宋体" w:cs="Calibri"/>
          <w:bCs/>
          <w:caps/>
          <w:color w:val="000000"/>
          <w:szCs w:val="21"/>
        </w:rPr>
        <w:t>因当事人</w:t>
      </w:r>
      <w:r>
        <w:rPr>
          <w:rFonts w:ascii="宋体" w:hAnsi="宋体" w:cs="Calibri" w:hint="eastAsia"/>
          <w:bCs/>
          <w:caps/>
          <w:color w:val="000000"/>
          <w:szCs w:val="21"/>
        </w:rPr>
        <w:t>在本合同所载明</w:t>
      </w:r>
      <w:r>
        <w:rPr>
          <w:rFonts w:ascii="宋体" w:hAnsi="宋体" w:cs="Calibri"/>
          <w:bCs/>
          <w:caps/>
          <w:color w:val="000000"/>
          <w:szCs w:val="21"/>
        </w:rPr>
        <w:t>的送达地址不准确、送达地址变更未及时通知对方当事人或者指定的代收人拒绝签收的，通知被退回之日视为送达日。</w:t>
      </w:r>
    </w:p>
    <w:p w:rsidR="005824A5" w:rsidRDefault="00BB6042">
      <w:pPr>
        <w:spacing w:line="360" w:lineRule="auto"/>
        <w:rPr>
          <w:rFonts w:ascii="宋体" w:hAnsi="宋体"/>
          <w:szCs w:val="21"/>
        </w:rPr>
      </w:pPr>
      <w:r>
        <w:rPr>
          <w:rFonts w:ascii="宋体" w:hAnsi="宋体" w:cs="Calibri"/>
          <w:bCs/>
          <w:caps/>
          <w:color w:val="000000"/>
          <w:szCs w:val="21"/>
        </w:rPr>
        <w:t>3</w:t>
      </w:r>
      <w:r>
        <w:rPr>
          <w:rFonts w:ascii="宋体" w:hAnsi="宋体" w:cs="Calibri" w:hint="eastAsia"/>
          <w:bCs/>
          <w:caps/>
          <w:color w:val="000000"/>
          <w:szCs w:val="21"/>
        </w:rPr>
        <w:t>、</w:t>
      </w:r>
      <w:r>
        <w:rPr>
          <w:rFonts w:ascii="宋体" w:hAnsi="宋体" w:cs="Calibri"/>
          <w:bCs/>
          <w:caps/>
          <w:color w:val="000000"/>
          <w:szCs w:val="21"/>
        </w:rPr>
        <w:t>一方发送的任何通知、要求或其它通讯在以下列方式以下述较早发生者为准提供后，视为已由另一方有效收悉：凡使用专人递送方式提供者，实际收取或拒收之时</w:t>
      </w:r>
      <w:r>
        <w:rPr>
          <w:rFonts w:ascii="宋体" w:hAnsi="宋体" w:cs="Calibri" w:hint="eastAsia"/>
          <w:bCs/>
          <w:caps/>
          <w:color w:val="000000"/>
          <w:szCs w:val="21"/>
        </w:rPr>
        <w:t>；</w:t>
      </w:r>
      <w:r>
        <w:rPr>
          <w:rFonts w:ascii="宋体" w:hAnsi="宋体" w:cs="Calibri"/>
          <w:bCs/>
          <w:caps/>
          <w:color w:val="000000"/>
          <w:szCs w:val="21"/>
        </w:rPr>
        <w:t>凡使用证明邮件或挂号信方式提供者，发送邮件之日后七</w:t>
      </w:r>
      <w:r>
        <w:rPr>
          <w:rFonts w:ascii="宋体" w:hAnsi="宋体" w:cs="Calibri"/>
          <w:bCs/>
          <w:caps/>
          <w:color w:val="000000"/>
          <w:szCs w:val="21"/>
        </w:rPr>
        <w:t>(7)</w:t>
      </w:r>
      <w:r>
        <w:rPr>
          <w:rFonts w:ascii="宋体" w:hAnsi="宋体" w:cs="Calibri"/>
          <w:bCs/>
          <w:caps/>
          <w:color w:val="000000"/>
          <w:szCs w:val="21"/>
        </w:rPr>
        <w:t>天</w:t>
      </w:r>
      <w:r>
        <w:rPr>
          <w:rFonts w:ascii="宋体" w:hAnsi="宋体" w:cs="Calibri" w:hint="eastAsia"/>
          <w:bCs/>
          <w:caps/>
          <w:color w:val="000000"/>
          <w:szCs w:val="21"/>
        </w:rPr>
        <w:t>；</w:t>
      </w:r>
      <w:r>
        <w:rPr>
          <w:rFonts w:ascii="宋体" w:hAnsi="宋体" w:cs="Calibri"/>
          <w:bCs/>
          <w:caps/>
          <w:color w:val="000000"/>
          <w:szCs w:val="21"/>
        </w:rPr>
        <w:t>凡使用传真方式提供者，文件传输之时，但必须另以证明邮件或挂号信方式提供传真件的确认文本。</w:t>
      </w:r>
    </w:p>
    <w:p w:rsidR="005824A5" w:rsidRDefault="00BB6042" w:rsidP="00A52978">
      <w:pPr>
        <w:adjustRightInd w:val="0"/>
        <w:snapToGrid w:val="0"/>
        <w:spacing w:beforeLines="80" w:afterLines="30" w:line="360" w:lineRule="auto"/>
        <w:rPr>
          <w:rFonts w:ascii="宋体" w:hAnsi="宋体"/>
          <w:b/>
          <w:sz w:val="24"/>
          <w:szCs w:val="24"/>
        </w:rPr>
      </w:pPr>
      <w:r>
        <w:rPr>
          <w:rFonts w:ascii="宋体" w:hAnsi="宋体" w:hint="eastAsia"/>
          <w:b/>
          <w:sz w:val="24"/>
          <w:szCs w:val="24"/>
        </w:rPr>
        <w:t>第十六条</w:t>
      </w:r>
      <w:r>
        <w:rPr>
          <w:rFonts w:ascii="宋体" w:hAnsi="宋体"/>
          <w:b/>
          <w:sz w:val="24"/>
          <w:szCs w:val="24"/>
        </w:rPr>
        <w:t xml:space="preserve"> </w:t>
      </w:r>
      <w:r>
        <w:rPr>
          <w:rFonts w:ascii="宋体" w:hAnsi="宋体" w:hint="eastAsia"/>
          <w:b/>
          <w:sz w:val="24"/>
          <w:szCs w:val="24"/>
        </w:rPr>
        <w:t xml:space="preserve"> </w:t>
      </w:r>
      <w:r>
        <w:rPr>
          <w:rFonts w:ascii="宋体" w:hAnsi="宋体" w:hint="eastAsia"/>
          <w:b/>
          <w:sz w:val="24"/>
          <w:szCs w:val="24"/>
        </w:rPr>
        <w:t>其他</w:t>
      </w:r>
    </w:p>
    <w:p w:rsidR="005824A5" w:rsidRDefault="00BB6042">
      <w:pPr>
        <w:spacing w:line="360" w:lineRule="auto"/>
        <w:rPr>
          <w:rFonts w:ascii="宋体" w:hAnsi="宋体" w:cs="Calibri"/>
          <w:bCs/>
          <w:caps/>
          <w:color w:val="000000"/>
          <w:szCs w:val="21"/>
        </w:rPr>
      </w:pPr>
      <w:r>
        <w:rPr>
          <w:rFonts w:ascii="宋体" w:hAnsi="宋体" w:cs="Calibri"/>
          <w:bCs/>
          <w:caps/>
          <w:color w:val="000000"/>
          <w:szCs w:val="21"/>
        </w:rPr>
        <w:t>1</w:t>
      </w:r>
      <w:r>
        <w:rPr>
          <w:rFonts w:ascii="宋体" w:hAnsi="宋体" w:cs="Calibri" w:hint="eastAsia"/>
          <w:bCs/>
          <w:caps/>
          <w:color w:val="000000"/>
          <w:szCs w:val="21"/>
        </w:rPr>
        <w:t>、本合同履行过程中发生争议的，双方应先行友好协商解决。协商不成的，任何一方均可向乙方所在地人民法院提起诉讼。</w:t>
      </w:r>
    </w:p>
    <w:p w:rsidR="005824A5" w:rsidRDefault="00BB6042">
      <w:pPr>
        <w:spacing w:line="360" w:lineRule="auto"/>
        <w:rPr>
          <w:rFonts w:ascii="宋体" w:hAnsi="宋体"/>
          <w:bCs/>
          <w:caps/>
          <w:color w:val="000000"/>
        </w:rPr>
      </w:pPr>
      <w:r>
        <w:rPr>
          <w:rFonts w:ascii="宋体" w:hAnsi="宋体"/>
          <w:bCs/>
          <w:caps/>
          <w:color w:val="000000"/>
        </w:rPr>
        <w:t>2</w:t>
      </w:r>
      <w:r>
        <w:rPr>
          <w:rFonts w:ascii="宋体" w:hAnsi="宋体" w:hint="eastAsia"/>
          <w:bCs/>
          <w:caps/>
          <w:color w:val="000000"/>
        </w:rPr>
        <w:t>、本合同一式二份，双方各执一份，具有同等效力。本合同经双方签字</w:t>
      </w:r>
      <w:r>
        <w:rPr>
          <w:rFonts w:ascii="宋体" w:hAnsi="宋体"/>
          <w:bCs/>
          <w:caps/>
          <w:color w:val="000000"/>
        </w:rPr>
        <w:t>/</w:t>
      </w:r>
      <w:r>
        <w:rPr>
          <w:rFonts w:ascii="宋体" w:hAnsi="宋体" w:hint="eastAsia"/>
          <w:bCs/>
          <w:caps/>
          <w:color w:val="000000"/>
        </w:rPr>
        <w:t>盖章后生效。</w:t>
      </w:r>
    </w:p>
    <w:p w:rsidR="005824A5" w:rsidRDefault="00BB6042">
      <w:pPr>
        <w:adjustRightInd w:val="0"/>
        <w:snapToGrid w:val="0"/>
        <w:spacing w:line="360" w:lineRule="auto"/>
        <w:rPr>
          <w:rFonts w:ascii="宋体" w:hAnsi="宋体" w:cs="Arial"/>
          <w:bCs/>
          <w:szCs w:val="21"/>
        </w:rPr>
      </w:pPr>
      <w:r>
        <w:rPr>
          <w:rFonts w:ascii="宋体" w:hAnsi="宋体" w:cs="Arial"/>
          <w:bCs/>
          <w:szCs w:val="21"/>
        </w:rPr>
        <w:t>3</w:t>
      </w:r>
      <w:r>
        <w:rPr>
          <w:rFonts w:ascii="宋体" w:hAnsi="宋体" w:cs="Arial" w:hint="eastAsia"/>
          <w:bCs/>
          <w:szCs w:val="21"/>
        </w:rPr>
        <w:t>、本</w:t>
      </w:r>
      <w:r>
        <w:rPr>
          <w:rFonts w:ascii="宋体" w:hAnsi="宋体" w:cs="Arial" w:hint="eastAsia"/>
          <w:bCs/>
          <w:szCs w:val="21"/>
        </w:rPr>
        <w:t>合同未尽事宜由双方另行协商，以签订补充协议或合同附件的形式确定，补充协议或合同附件与本合同约定不一致的，以补充协议或合同附件的内容为准。</w:t>
      </w:r>
    </w:p>
    <w:p w:rsidR="005824A5" w:rsidRDefault="005824A5">
      <w:pPr>
        <w:adjustRightInd w:val="0"/>
        <w:snapToGrid w:val="0"/>
        <w:spacing w:line="360" w:lineRule="auto"/>
        <w:rPr>
          <w:rFonts w:ascii="宋体" w:hAnsi="宋体" w:cs="Arial"/>
          <w:bCs/>
          <w:szCs w:val="21"/>
        </w:rPr>
      </w:pPr>
    </w:p>
    <w:p w:rsidR="005824A5" w:rsidRDefault="00BB6042" w:rsidP="00A52978">
      <w:pPr>
        <w:adjustRightInd w:val="0"/>
        <w:snapToGrid w:val="0"/>
        <w:spacing w:beforeLines="80" w:afterLines="30" w:line="360" w:lineRule="auto"/>
        <w:rPr>
          <w:rFonts w:ascii="宋体" w:hAnsi="宋体"/>
          <w:b/>
          <w:sz w:val="24"/>
          <w:szCs w:val="24"/>
        </w:rPr>
      </w:pPr>
      <w:r>
        <w:rPr>
          <w:rFonts w:ascii="宋体" w:hAnsi="宋体" w:hint="eastAsia"/>
          <w:b/>
          <w:sz w:val="24"/>
          <w:szCs w:val="24"/>
        </w:rPr>
        <w:t>第十七条</w:t>
      </w:r>
      <w:r>
        <w:rPr>
          <w:rFonts w:ascii="宋体" w:hAnsi="宋体" w:hint="eastAsia"/>
          <w:b/>
          <w:sz w:val="24"/>
          <w:szCs w:val="24"/>
        </w:rPr>
        <w:t xml:space="preserve"> </w:t>
      </w:r>
      <w:r>
        <w:rPr>
          <w:rFonts w:ascii="宋体" w:hAnsi="宋体"/>
          <w:b/>
          <w:sz w:val="24"/>
          <w:szCs w:val="24"/>
        </w:rPr>
        <w:t xml:space="preserve"> </w:t>
      </w:r>
      <w:r>
        <w:rPr>
          <w:rFonts w:ascii="宋体" w:hAnsi="宋体" w:hint="eastAsia"/>
          <w:b/>
          <w:sz w:val="24"/>
          <w:szCs w:val="24"/>
        </w:rPr>
        <w:t>补充事宜</w:t>
      </w:r>
    </w:p>
    <w:p w:rsidR="005824A5" w:rsidRDefault="00BB6042">
      <w:pPr>
        <w:spacing w:line="360" w:lineRule="auto"/>
        <w:rPr>
          <w:rFonts w:ascii="宋体" w:hAnsi="宋体"/>
          <w:b/>
          <w:bCs/>
          <w:caps/>
          <w:color w:val="000000"/>
          <w:sz w:val="24"/>
          <w:szCs w:val="24"/>
          <w:u w:val="single"/>
        </w:rPr>
      </w:pPr>
      <w:r>
        <w:rPr>
          <w:rFonts w:ascii="宋体" w:hAnsi="宋体"/>
          <w:bCs/>
          <w:caps/>
          <w:color w:val="000000"/>
          <w:sz w:val="24"/>
          <w:szCs w:val="24"/>
          <w:u w:val="single"/>
        </w:rPr>
        <w:t xml:space="preserve">                                                                                     </w:t>
      </w:r>
    </w:p>
    <w:p w:rsidR="005824A5" w:rsidRDefault="00BB6042">
      <w:pPr>
        <w:spacing w:line="360" w:lineRule="auto"/>
        <w:rPr>
          <w:rFonts w:ascii="宋体" w:hAnsi="宋体"/>
          <w:bCs/>
          <w:caps/>
          <w:color w:val="000000"/>
          <w:u w:val="single"/>
        </w:rPr>
      </w:pPr>
      <w:r>
        <w:rPr>
          <w:rFonts w:ascii="宋体" w:hAnsi="宋体"/>
          <w:bCs/>
          <w:caps/>
          <w:color w:val="000000"/>
          <w:u w:val="single"/>
        </w:rPr>
        <w:t xml:space="preserve">                                                                                                       </w:t>
      </w:r>
    </w:p>
    <w:p w:rsidR="005824A5" w:rsidRDefault="00BB6042">
      <w:pPr>
        <w:spacing w:line="360" w:lineRule="auto"/>
        <w:ind w:leftChars="13" w:left="27"/>
        <w:rPr>
          <w:rFonts w:ascii="宋体" w:hAnsi="宋体"/>
          <w:szCs w:val="21"/>
        </w:rPr>
      </w:pPr>
      <w:r>
        <w:rPr>
          <w:rFonts w:ascii="宋体" w:hAnsi="宋体"/>
          <w:szCs w:val="21"/>
        </w:rPr>
        <w:br w:type="page"/>
      </w:r>
    </w:p>
    <w:p w:rsidR="005824A5" w:rsidRDefault="005824A5">
      <w:pPr>
        <w:spacing w:line="360" w:lineRule="auto"/>
        <w:ind w:leftChars="13" w:left="27"/>
        <w:rPr>
          <w:rFonts w:ascii="宋体" w:hAnsi="宋体"/>
          <w:szCs w:val="21"/>
        </w:rPr>
      </w:pPr>
    </w:p>
    <w:p w:rsidR="005824A5" w:rsidRDefault="005824A5">
      <w:pPr>
        <w:spacing w:line="360" w:lineRule="auto"/>
        <w:ind w:leftChars="13" w:left="27"/>
        <w:rPr>
          <w:rFonts w:ascii="宋体" w:hAnsi="宋体"/>
          <w:szCs w:val="21"/>
        </w:rPr>
      </w:pPr>
    </w:p>
    <w:p w:rsidR="005824A5" w:rsidRDefault="005824A5">
      <w:pPr>
        <w:spacing w:line="360" w:lineRule="auto"/>
        <w:rPr>
          <w:rFonts w:ascii="宋体" w:hAnsi="宋体"/>
          <w:szCs w:val="21"/>
        </w:rPr>
      </w:pPr>
    </w:p>
    <w:p w:rsidR="005824A5" w:rsidRDefault="00BB6042">
      <w:pPr>
        <w:spacing w:line="360" w:lineRule="auto"/>
        <w:ind w:leftChars="13" w:left="27"/>
        <w:rPr>
          <w:rFonts w:ascii="宋体" w:hAnsi="宋体"/>
          <w:szCs w:val="21"/>
        </w:rPr>
      </w:pPr>
      <w:r>
        <w:rPr>
          <w:rFonts w:ascii="宋体" w:hAnsi="宋体" w:hint="eastAsia"/>
          <w:szCs w:val="21"/>
        </w:rPr>
        <w:t>甲</w:t>
      </w:r>
      <w:r>
        <w:rPr>
          <w:rFonts w:ascii="宋体" w:hAnsi="宋体" w:hint="eastAsia"/>
          <w:szCs w:val="21"/>
        </w:rPr>
        <w:t xml:space="preserve">    </w:t>
      </w:r>
      <w:r>
        <w:rPr>
          <w:rFonts w:ascii="宋体" w:hAnsi="宋体" w:hint="eastAsia"/>
          <w:szCs w:val="21"/>
        </w:rPr>
        <w:t>方：</w:t>
      </w:r>
      <w:r>
        <w:rPr>
          <w:rFonts w:ascii="宋体" w:hAnsi="宋体" w:hint="eastAsia"/>
          <w:szCs w:val="21"/>
        </w:rPr>
        <w:t xml:space="preserve">                               </w:t>
      </w:r>
      <w:r>
        <w:rPr>
          <w:rFonts w:ascii="宋体" w:hAnsi="宋体" w:hint="eastAsia"/>
          <w:szCs w:val="21"/>
        </w:rPr>
        <w:t>乙</w:t>
      </w:r>
      <w:r>
        <w:rPr>
          <w:rFonts w:ascii="宋体" w:hAnsi="宋体" w:hint="eastAsia"/>
          <w:szCs w:val="21"/>
        </w:rPr>
        <w:t xml:space="preserve">   </w:t>
      </w:r>
      <w:r>
        <w:rPr>
          <w:rFonts w:ascii="宋体" w:hAnsi="宋体" w:hint="eastAsia"/>
          <w:szCs w:val="21"/>
        </w:rPr>
        <w:t>方：</w:t>
      </w:r>
      <w:r>
        <w:rPr>
          <w:rFonts w:ascii="宋体" w:hAnsi="宋体" w:hint="eastAsia"/>
          <w:szCs w:val="21"/>
        </w:rPr>
        <w:t xml:space="preserve"> </w:t>
      </w:r>
    </w:p>
    <w:p w:rsidR="005824A5" w:rsidRDefault="005824A5">
      <w:pPr>
        <w:spacing w:line="360" w:lineRule="auto"/>
        <w:rPr>
          <w:rFonts w:ascii="宋体" w:hAnsi="宋体"/>
          <w:szCs w:val="21"/>
        </w:rPr>
      </w:pPr>
    </w:p>
    <w:p w:rsidR="005824A5" w:rsidRDefault="005824A5">
      <w:pPr>
        <w:spacing w:line="360" w:lineRule="auto"/>
        <w:rPr>
          <w:rFonts w:ascii="宋体" w:hAnsi="宋体"/>
          <w:szCs w:val="21"/>
        </w:rPr>
      </w:pPr>
    </w:p>
    <w:p w:rsidR="005824A5" w:rsidRDefault="00BB6042">
      <w:pPr>
        <w:spacing w:line="360" w:lineRule="auto"/>
        <w:rPr>
          <w:rFonts w:ascii="宋体" w:hAnsi="宋体"/>
          <w:szCs w:val="21"/>
        </w:rPr>
      </w:pPr>
      <w:r>
        <w:rPr>
          <w:rFonts w:ascii="宋体" w:hAnsi="宋体" w:hint="eastAsia"/>
          <w:szCs w:val="21"/>
        </w:rPr>
        <w:t>甲方代表：</w:t>
      </w:r>
      <w:r>
        <w:rPr>
          <w:rFonts w:ascii="宋体" w:hAnsi="宋体"/>
          <w:szCs w:val="21"/>
        </w:rPr>
        <w:t xml:space="preserve">                               </w:t>
      </w:r>
      <w:r>
        <w:rPr>
          <w:rFonts w:ascii="宋体" w:hAnsi="宋体" w:hint="eastAsia"/>
          <w:szCs w:val="21"/>
        </w:rPr>
        <w:t>乙方代表：</w:t>
      </w:r>
    </w:p>
    <w:p w:rsidR="005824A5" w:rsidRDefault="005824A5">
      <w:pPr>
        <w:spacing w:line="360" w:lineRule="auto"/>
        <w:rPr>
          <w:rFonts w:ascii="宋体" w:hAnsi="宋体"/>
          <w:szCs w:val="21"/>
        </w:rPr>
      </w:pPr>
    </w:p>
    <w:p w:rsidR="005824A5" w:rsidRDefault="005824A5">
      <w:pPr>
        <w:spacing w:line="360" w:lineRule="auto"/>
        <w:rPr>
          <w:rFonts w:ascii="宋体" w:hAnsi="宋体"/>
          <w:szCs w:val="21"/>
        </w:rPr>
      </w:pPr>
    </w:p>
    <w:p w:rsidR="005824A5" w:rsidRDefault="00BB6042">
      <w:pPr>
        <w:spacing w:line="360" w:lineRule="auto"/>
        <w:rPr>
          <w:rFonts w:ascii="宋体" w:hAnsi="宋体"/>
          <w:szCs w:val="21"/>
        </w:rPr>
      </w:pPr>
      <w:r>
        <w:rPr>
          <w:rFonts w:ascii="宋体" w:hAnsi="宋体" w:hint="eastAsia"/>
          <w:szCs w:val="21"/>
        </w:rPr>
        <w:t>日</w:t>
      </w:r>
      <w:r>
        <w:rPr>
          <w:rFonts w:ascii="宋体" w:hAnsi="宋体"/>
          <w:szCs w:val="21"/>
        </w:rPr>
        <w:t xml:space="preserve">    </w:t>
      </w:r>
      <w:r>
        <w:rPr>
          <w:rFonts w:ascii="宋体" w:hAnsi="宋体" w:hint="eastAsia"/>
          <w:szCs w:val="21"/>
        </w:rPr>
        <w:t>期：</w:t>
      </w:r>
      <w:r>
        <w:rPr>
          <w:rFonts w:ascii="宋体" w:hAnsi="宋体"/>
          <w:szCs w:val="21"/>
        </w:rPr>
        <w:t xml:space="preserve">                               </w:t>
      </w:r>
      <w:r>
        <w:rPr>
          <w:rFonts w:ascii="宋体" w:hAnsi="宋体" w:hint="eastAsia"/>
          <w:szCs w:val="21"/>
        </w:rPr>
        <w:t>日</w:t>
      </w:r>
      <w:r>
        <w:rPr>
          <w:rFonts w:ascii="宋体" w:hAnsi="宋体"/>
          <w:szCs w:val="21"/>
        </w:rPr>
        <w:t xml:space="preserve">    </w:t>
      </w:r>
      <w:r>
        <w:rPr>
          <w:rFonts w:ascii="宋体" w:hAnsi="宋体" w:hint="eastAsia"/>
          <w:szCs w:val="21"/>
        </w:rPr>
        <w:t>期：</w:t>
      </w:r>
    </w:p>
    <w:p w:rsidR="005824A5" w:rsidRDefault="005824A5">
      <w:pPr>
        <w:spacing w:line="360" w:lineRule="auto"/>
        <w:rPr>
          <w:rFonts w:ascii="宋体" w:hAnsi="宋体"/>
          <w:szCs w:val="21"/>
        </w:rPr>
      </w:pPr>
    </w:p>
    <w:sectPr w:rsidR="005824A5" w:rsidSect="005824A5">
      <w:pgSz w:w="11906" w:h="16838"/>
      <w:pgMar w:top="1440" w:right="1800" w:bottom="1440" w:left="1800" w:header="851" w:footer="992" w:gutter="0"/>
      <w:pgBorders w:offsetFrom="page">
        <w:top w:val="single" w:sz="4" w:space="24" w:color="auto"/>
        <w:left w:val="single" w:sz="4" w:space="24" w:color="auto"/>
        <w:bottom w:val="single" w:sz="4" w:space="24" w:color="auto"/>
        <w:right w:val="single" w:sz="4" w:space="24" w:color="auto"/>
      </w:pgBorders>
      <w:pgNumType w:start="0"/>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6042" w:rsidRDefault="00BB6042" w:rsidP="005824A5">
      <w:r>
        <w:separator/>
      </w:r>
    </w:p>
  </w:endnote>
  <w:endnote w:type="continuationSeparator" w:id="0">
    <w:p w:rsidR="00BB6042" w:rsidRDefault="00BB6042" w:rsidP="005824A5">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等线 Light">
    <w:altName w:val="宋体"/>
    <w:panose1 w:val="00000000000000000000"/>
    <w:charset w:val="86"/>
    <w:family w:val="roman"/>
    <w:notTrueType/>
    <w:pitch w:val="default"/>
    <w:sig w:usb0="00000000" w:usb1="00000000" w:usb2="00000000" w:usb3="00000000" w:csb0="00000000" w:csb1="00000000"/>
  </w:font>
  <w:font w:name="等线">
    <w:panose1 w:val="00000000000000000000"/>
    <w:charset w:val="86"/>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24A5" w:rsidRDefault="005824A5">
    <w:pPr>
      <w:pStyle w:val="a6"/>
      <w:framePr w:wrap="around" w:vAnchor="text" w:hAnchor="margin" w:xAlign="center" w:y="1"/>
      <w:rPr>
        <w:rStyle w:val="a9"/>
      </w:rPr>
    </w:pPr>
    <w:r>
      <w:rPr>
        <w:rStyle w:val="a9"/>
      </w:rPr>
      <w:fldChar w:fldCharType="begin"/>
    </w:r>
    <w:r w:rsidR="00BB6042">
      <w:rPr>
        <w:rStyle w:val="a9"/>
      </w:rPr>
      <w:instrText xml:space="preserve"> PAGE </w:instrText>
    </w:r>
    <w:r>
      <w:rPr>
        <w:rStyle w:val="a9"/>
      </w:rPr>
      <w:fldChar w:fldCharType="end"/>
    </w:r>
  </w:p>
  <w:p w:rsidR="005824A5" w:rsidRDefault="005824A5">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24A5" w:rsidRDefault="005824A5">
    <w:pPr>
      <w:pStyle w:val="a6"/>
      <w:framePr w:wrap="around" w:vAnchor="text" w:hAnchor="margin" w:xAlign="center" w:y="1"/>
      <w:rPr>
        <w:rStyle w:val="a9"/>
      </w:rPr>
    </w:pPr>
    <w:r>
      <w:rPr>
        <w:rStyle w:val="a9"/>
      </w:rPr>
      <w:fldChar w:fldCharType="begin"/>
    </w:r>
    <w:r w:rsidR="00BB6042">
      <w:rPr>
        <w:rStyle w:val="a9"/>
      </w:rPr>
      <w:instrText xml:space="preserve"> PAGE </w:instrText>
    </w:r>
    <w:r>
      <w:rPr>
        <w:rStyle w:val="a9"/>
      </w:rPr>
      <w:fldChar w:fldCharType="separate"/>
    </w:r>
    <w:r w:rsidR="00A52978">
      <w:rPr>
        <w:rStyle w:val="a9"/>
        <w:noProof/>
      </w:rPr>
      <w:t>3</w:t>
    </w:r>
    <w:r>
      <w:rPr>
        <w:rStyle w:val="a9"/>
      </w:rPr>
      <w:fldChar w:fldCharType="end"/>
    </w:r>
  </w:p>
  <w:p w:rsidR="005824A5" w:rsidRDefault="005824A5">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6042" w:rsidRDefault="00BB6042" w:rsidP="005824A5">
      <w:r>
        <w:separator/>
      </w:r>
    </w:p>
  </w:footnote>
  <w:footnote w:type="continuationSeparator" w:id="0">
    <w:p w:rsidR="00BB6042" w:rsidRDefault="00BB6042" w:rsidP="005824A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191A0E"/>
    <w:multiLevelType w:val="multilevel"/>
    <w:tmpl w:val="18191A0E"/>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
    <w:nsid w:val="41C43602"/>
    <w:multiLevelType w:val="multilevel"/>
    <w:tmpl w:val="41C43602"/>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
    <w:nsid w:val="572272A7"/>
    <w:multiLevelType w:val="multilevel"/>
    <w:tmpl w:val="572272A7"/>
    <w:lvl w:ilvl="0">
      <w:start w:val="1"/>
      <w:numFmt w:val="bullet"/>
      <w:lvlText w:val=""/>
      <w:lvlJc w:val="left"/>
      <w:pPr>
        <w:ind w:left="806" w:hanging="420"/>
      </w:pPr>
      <w:rPr>
        <w:rFonts w:ascii="Wingdings" w:hAnsi="Wingdings" w:hint="default"/>
      </w:rPr>
    </w:lvl>
    <w:lvl w:ilvl="1">
      <w:start w:val="1"/>
      <w:numFmt w:val="bullet"/>
      <w:lvlText w:val=""/>
      <w:lvlJc w:val="left"/>
      <w:pPr>
        <w:ind w:left="1226" w:hanging="420"/>
      </w:pPr>
      <w:rPr>
        <w:rFonts w:ascii="Wingdings" w:hAnsi="Wingdings" w:hint="default"/>
      </w:rPr>
    </w:lvl>
    <w:lvl w:ilvl="2">
      <w:start w:val="1"/>
      <w:numFmt w:val="bullet"/>
      <w:lvlText w:val=""/>
      <w:lvlJc w:val="left"/>
      <w:pPr>
        <w:ind w:left="1646" w:hanging="420"/>
      </w:pPr>
      <w:rPr>
        <w:rFonts w:ascii="Wingdings" w:hAnsi="Wingdings" w:hint="default"/>
      </w:rPr>
    </w:lvl>
    <w:lvl w:ilvl="3">
      <w:start w:val="1"/>
      <w:numFmt w:val="bullet"/>
      <w:lvlText w:val=""/>
      <w:lvlJc w:val="left"/>
      <w:pPr>
        <w:ind w:left="2066" w:hanging="420"/>
      </w:pPr>
      <w:rPr>
        <w:rFonts w:ascii="Wingdings" w:hAnsi="Wingdings" w:hint="default"/>
      </w:rPr>
    </w:lvl>
    <w:lvl w:ilvl="4">
      <w:start w:val="1"/>
      <w:numFmt w:val="bullet"/>
      <w:lvlText w:val=""/>
      <w:lvlJc w:val="left"/>
      <w:pPr>
        <w:ind w:left="2486" w:hanging="420"/>
      </w:pPr>
      <w:rPr>
        <w:rFonts w:ascii="Wingdings" w:hAnsi="Wingdings" w:hint="default"/>
      </w:rPr>
    </w:lvl>
    <w:lvl w:ilvl="5">
      <w:start w:val="1"/>
      <w:numFmt w:val="bullet"/>
      <w:lvlText w:val=""/>
      <w:lvlJc w:val="left"/>
      <w:pPr>
        <w:ind w:left="2906" w:hanging="420"/>
      </w:pPr>
      <w:rPr>
        <w:rFonts w:ascii="Wingdings" w:hAnsi="Wingdings" w:hint="default"/>
      </w:rPr>
    </w:lvl>
    <w:lvl w:ilvl="6">
      <w:start w:val="1"/>
      <w:numFmt w:val="bullet"/>
      <w:lvlText w:val=""/>
      <w:lvlJc w:val="left"/>
      <w:pPr>
        <w:ind w:left="3326" w:hanging="420"/>
      </w:pPr>
      <w:rPr>
        <w:rFonts w:ascii="Wingdings" w:hAnsi="Wingdings" w:hint="default"/>
      </w:rPr>
    </w:lvl>
    <w:lvl w:ilvl="7">
      <w:start w:val="1"/>
      <w:numFmt w:val="bullet"/>
      <w:lvlText w:val=""/>
      <w:lvlJc w:val="left"/>
      <w:pPr>
        <w:ind w:left="3746" w:hanging="420"/>
      </w:pPr>
      <w:rPr>
        <w:rFonts w:ascii="Wingdings" w:hAnsi="Wingdings" w:hint="default"/>
      </w:rPr>
    </w:lvl>
    <w:lvl w:ilvl="8">
      <w:start w:val="1"/>
      <w:numFmt w:val="bullet"/>
      <w:lvlText w:val=""/>
      <w:lvlJc w:val="left"/>
      <w:pPr>
        <w:ind w:left="4166" w:hanging="420"/>
      </w:pPr>
      <w:rPr>
        <w:rFonts w:ascii="Wingdings" w:hAnsi="Wingdings" w:hint="default"/>
      </w:rPr>
    </w:lvl>
  </w:abstractNum>
  <w:abstractNum w:abstractNumId="3">
    <w:nsid w:val="5D5664F4"/>
    <w:multiLevelType w:val="multilevel"/>
    <w:tmpl w:val="5D5664F4"/>
    <w:lvl w:ilvl="0">
      <w:start w:val="1"/>
      <w:numFmt w:val="decimal"/>
      <w:lvlText w:val="%1、"/>
      <w:lvlJc w:val="left"/>
      <w:pPr>
        <w:ind w:left="360" w:hanging="360"/>
      </w:pPr>
      <w:rPr>
        <w:rFonts w:hAnsi="Arial"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629D65E4"/>
    <w:multiLevelType w:val="multilevel"/>
    <w:tmpl w:val="629D65E4"/>
    <w:lvl w:ilvl="0">
      <w:start w:val="4"/>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3"/>
  </w:num>
  <w:num w:numId="2">
    <w:abstractNumId w:val="1"/>
  </w:num>
  <w:num w:numId="3">
    <w:abstractNumId w:val="4"/>
  </w:num>
  <w:num w:numId="4">
    <w:abstractNumId w:val="2"/>
  </w:num>
  <w:num w:numId="5">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Administrator">
    <w15:presenceInfo w15:providerId="None" w15:userId="Administrator"/>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trackRevisions/>
  <w:doNotTrackMoves/>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E86C63"/>
    <w:rsid w:val="00000148"/>
    <w:rsid w:val="00000740"/>
    <w:rsid w:val="00000D5B"/>
    <w:rsid w:val="000019AD"/>
    <w:rsid w:val="00002695"/>
    <w:rsid w:val="00002766"/>
    <w:rsid w:val="00002786"/>
    <w:rsid w:val="0000340F"/>
    <w:rsid w:val="0000350D"/>
    <w:rsid w:val="0000426B"/>
    <w:rsid w:val="00004A99"/>
    <w:rsid w:val="00004CA9"/>
    <w:rsid w:val="00004FF6"/>
    <w:rsid w:val="000051EE"/>
    <w:rsid w:val="00005558"/>
    <w:rsid w:val="00006467"/>
    <w:rsid w:val="00007B1C"/>
    <w:rsid w:val="00007E12"/>
    <w:rsid w:val="00010562"/>
    <w:rsid w:val="00010DF7"/>
    <w:rsid w:val="0001128F"/>
    <w:rsid w:val="000113D2"/>
    <w:rsid w:val="00011C8A"/>
    <w:rsid w:val="00011DA4"/>
    <w:rsid w:val="00011DDC"/>
    <w:rsid w:val="00011E57"/>
    <w:rsid w:val="00012B92"/>
    <w:rsid w:val="00012F39"/>
    <w:rsid w:val="0001400D"/>
    <w:rsid w:val="00015339"/>
    <w:rsid w:val="00015D47"/>
    <w:rsid w:val="000163ED"/>
    <w:rsid w:val="00016401"/>
    <w:rsid w:val="0001767E"/>
    <w:rsid w:val="000178AC"/>
    <w:rsid w:val="00020DE7"/>
    <w:rsid w:val="0002109B"/>
    <w:rsid w:val="000214D0"/>
    <w:rsid w:val="00021B9F"/>
    <w:rsid w:val="000222A3"/>
    <w:rsid w:val="00022ACA"/>
    <w:rsid w:val="00023046"/>
    <w:rsid w:val="0002325F"/>
    <w:rsid w:val="00023CA1"/>
    <w:rsid w:val="00023DAE"/>
    <w:rsid w:val="00023EE0"/>
    <w:rsid w:val="0002446C"/>
    <w:rsid w:val="000244EE"/>
    <w:rsid w:val="00024532"/>
    <w:rsid w:val="00024C64"/>
    <w:rsid w:val="00026391"/>
    <w:rsid w:val="00030C6F"/>
    <w:rsid w:val="00030CDB"/>
    <w:rsid w:val="00031F44"/>
    <w:rsid w:val="00032BB6"/>
    <w:rsid w:val="0003452B"/>
    <w:rsid w:val="000351FA"/>
    <w:rsid w:val="00035390"/>
    <w:rsid w:val="00035BB1"/>
    <w:rsid w:val="00035C61"/>
    <w:rsid w:val="00035EEC"/>
    <w:rsid w:val="00037003"/>
    <w:rsid w:val="00037D0F"/>
    <w:rsid w:val="00037EC9"/>
    <w:rsid w:val="000402C3"/>
    <w:rsid w:val="000410E4"/>
    <w:rsid w:val="00041359"/>
    <w:rsid w:val="0004184B"/>
    <w:rsid w:val="00042192"/>
    <w:rsid w:val="0004293B"/>
    <w:rsid w:val="000430F0"/>
    <w:rsid w:val="00043B4D"/>
    <w:rsid w:val="00043DC7"/>
    <w:rsid w:val="000445ED"/>
    <w:rsid w:val="0004469B"/>
    <w:rsid w:val="00044D38"/>
    <w:rsid w:val="0004514D"/>
    <w:rsid w:val="00045277"/>
    <w:rsid w:val="000458B1"/>
    <w:rsid w:val="0004596D"/>
    <w:rsid w:val="00045F75"/>
    <w:rsid w:val="0004648B"/>
    <w:rsid w:val="00046863"/>
    <w:rsid w:val="00046BB8"/>
    <w:rsid w:val="00047DE2"/>
    <w:rsid w:val="00047E9A"/>
    <w:rsid w:val="00051345"/>
    <w:rsid w:val="00051571"/>
    <w:rsid w:val="00051D8A"/>
    <w:rsid w:val="00052011"/>
    <w:rsid w:val="000521C6"/>
    <w:rsid w:val="0005252E"/>
    <w:rsid w:val="0005258F"/>
    <w:rsid w:val="000536E1"/>
    <w:rsid w:val="00053A9A"/>
    <w:rsid w:val="00053CAA"/>
    <w:rsid w:val="0005460E"/>
    <w:rsid w:val="00055A43"/>
    <w:rsid w:val="000564CD"/>
    <w:rsid w:val="000573F0"/>
    <w:rsid w:val="00057821"/>
    <w:rsid w:val="00060354"/>
    <w:rsid w:val="00060397"/>
    <w:rsid w:val="000603CC"/>
    <w:rsid w:val="00060463"/>
    <w:rsid w:val="000604F6"/>
    <w:rsid w:val="0006114D"/>
    <w:rsid w:val="00061EC4"/>
    <w:rsid w:val="00063012"/>
    <w:rsid w:val="00063209"/>
    <w:rsid w:val="00063A58"/>
    <w:rsid w:val="000653CB"/>
    <w:rsid w:val="000659ED"/>
    <w:rsid w:val="00066345"/>
    <w:rsid w:val="00066BC4"/>
    <w:rsid w:val="00066CF0"/>
    <w:rsid w:val="00067867"/>
    <w:rsid w:val="000707DC"/>
    <w:rsid w:val="0007165E"/>
    <w:rsid w:val="00071BC1"/>
    <w:rsid w:val="000723B8"/>
    <w:rsid w:val="00072659"/>
    <w:rsid w:val="0007289B"/>
    <w:rsid w:val="00072A32"/>
    <w:rsid w:val="0007417C"/>
    <w:rsid w:val="000741E9"/>
    <w:rsid w:val="00074E0B"/>
    <w:rsid w:val="000755B5"/>
    <w:rsid w:val="0007567E"/>
    <w:rsid w:val="00075820"/>
    <w:rsid w:val="000759A8"/>
    <w:rsid w:val="00075E4C"/>
    <w:rsid w:val="000763D8"/>
    <w:rsid w:val="00076C5E"/>
    <w:rsid w:val="00076FB5"/>
    <w:rsid w:val="0007773E"/>
    <w:rsid w:val="00077A87"/>
    <w:rsid w:val="00082A87"/>
    <w:rsid w:val="00083060"/>
    <w:rsid w:val="000831F5"/>
    <w:rsid w:val="00083C58"/>
    <w:rsid w:val="000848F2"/>
    <w:rsid w:val="00084C66"/>
    <w:rsid w:val="00086BB5"/>
    <w:rsid w:val="00087EAA"/>
    <w:rsid w:val="00090197"/>
    <w:rsid w:val="000914A0"/>
    <w:rsid w:val="00091DAE"/>
    <w:rsid w:val="00092C54"/>
    <w:rsid w:val="00092E77"/>
    <w:rsid w:val="00092F80"/>
    <w:rsid w:val="00093418"/>
    <w:rsid w:val="0009350A"/>
    <w:rsid w:val="000940F0"/>
    <w:rsid w:val="000942EF"/>
    <w:rsid w:val="00094478"/>
    <w:rsid w:val="00095406"/>
    <w:rsid w:val="0009548B"/>
    <w:rsid w:val="000955F9"/>
    <w:rsid w:val="00096498"/>
    <w:rsid w:val="0009695B"/>
    <w:rsid w:val="00096EFE"/>
    <w:rsid w:val="00097348"/>
    <w:rsid w:val="00097968"/>
    <w:rsid w:val="00097F72"/>
    <w:rsid w:val="000A1B35"/>
    <w:rsid w:val="000A245F"/>
    <w:rsid w:val="000A39B0"/>
    <w:rsid w:val="000A424F"/>
    <w:rsid w:val="000A49F2"/>
    <w:rsid w:val="000A613D"/>
    <w:rsid w:val="000A635A"/>
    <w:rsid w:val="000A640D"/>
    <w:rsid w:val="000A6895"/>
    <w:rsid w:val="000B0764"/>
    <w:rsid w:val="000B07D5"/>
    <w:rsid w:val="000B08D9"/>
    <w:rsid w:val="000B0F75"/>
    <w:rsid w:val="000B1637"/>
    <w:rsid w:val="000B1882"/>
    <w:rsid w:val="000B1B44"/>
    <w:rsid w:val="000B1D31"/>
    <w:rsid w:val="000B2001"/>
    <w:rsid w:val="000B2126"/>
    <w:rsid w:val="000B2D12"/>
    <w:rsid w:val="000B4238"/>
    <w:rsid w:val="000B43B6"/>
    <w:rsid w:val="000B4CB9"/>
    <w:rsid w:val="000B5E5D"/>
    <w:rsid w:val="000B619B"/>
    <w:rsid w:val="000B6F0F"/>
    <w:rsid w:val="000B7C37"/>
    <w:rsid w:val="000B7DB1"/>
    <w:rsid w:val="000B7F0D"/>
    <w:rsid w:val="000B7FBE"/>
    <w:rsid w:val="000C0027"/>
    <w:rsid w:val="000C0274"/>
    <w:rsid w:val="000C0A8C"/>
    <w:rsid w:val="000C0D99"/>
    <w:rsid w:val="000C20A9"/>
    <w:rsid w:val="000C2125"/>
    <w:rsid w:val="000C2766"/>
    <w:rsid w:val="000C27AD"/>
    <w:rsid w:val="000C391E"/>
    <w:rsid w:val="000C39CF"/>
    <w:rsid w:val="000C39FF"/>
    <w:rsid w:val="000C3EAB"/>
    <w:rsid w:val="000C3FD6"/>
    <w:rsid w:val="000C4408"/>
    <w:rsid w:val="000C4644"/>
    <w:rsid w:val="000C555C"/>
    <w:rsid w:val="000C60E8"/>
    <w:rsid w:val="000C677A"/>
    <w:rsid w:val="000C69F2"/>
    <w:rsid w:val="000C7A67"/>
    <w:rsid w:val="000C7AAB"/>
    <w:rsid w:val="000D056A"/>
    <w:rsid w:val="000D075C"/>
    <w:rsid w:val="000D0B88"/>
    <w:rsid w:val="000D0BA2"/>
    <w:rsid w:val="000D214D"/>
    <w:rsid w:val="000D220D"/>
    <w:rsid w:val="000D244D"/>
    <w:rsid w:val="000D2BEB"/>
    <w:rsid w:val="000D2F85"/>
    <w:rsid w:val="000D4DA3"/>
    <w:rsid w:val="000D4FD1"/>
    <w:rsid w:val="000D57F9"/>
    <w:rsid w:val="000D5B92"/>
    <w:rsid w:val="000D5C21"/>
    <w:rsid w:val="000D5DE2"/>
    <w:rsid w:val="000D6029"/>
    <w:rsid w:val="000D6216"/>
    <w:rsid w:val="000D65AD"/>
    <w:rsid w:val="000D6968"/>
    <w:rsid w:val="000D7344"/>
    <w:rsid w:val="000D7A2B"/>
    <w:rsid w:val="000D7D08"/>
    <w:rsid w:val="000E01C2"/>
    <w:rsid w:val="000E0CA9"/>
    <w:rsid w:val="000E0DD3"/>
    <w:rsid w:val="000E16BA"/>
    <w:rsid w:val="000E17CC"/>
    <w:rsid w:val="000E201F"/>
    <w:rsid w:val="000E20B5"/>
    <w:rsid w:val="000E2B17"/>
    <w:rsid w:val="000E2DD4"/>
    <w:rsid w:val="000E2E76"/>
    <w:rsid w:val="000E3657"/>
    <w:rsid w:val="000E3836"/>
    <w:rsid w:val="000E3B28"/>
    <w:rsid w:val="000E43C1"/>
    <w:rsid w:val="000E4E01"/>
    <w:rsid w:val="000E5025"/>
    <w:rsid w:val="000E5688"/>
    <w:rsid w:val="000E57A2"/>
    <w:rsid w:val="000E5DE9"/>
    <w:rsid w:val="000E6E6D"/>
    <w:rsid w:val="000E71A0"/>
    <w:rsid w:val="000E7A34"/>
    <w:rsid w:val="000E7AA0"/>
    <w:rsid w:val="000E7B42"/>
    <w:rsid w:val="000E7FEA"/>
    <w:rsid w:val="000F0049"/>
    <w:rsid w:val="000F0181"/>
    <w:rsid w:val="000F044D"/>
    <w:rsid w:val="000F0EE9"/>
    <w:rsid w:val="000F353A"/>
    <w:rsid w:val="000F35E7"/>
    <w:rsid w:val="000F4066"/>
    <w:rsid w:val="000F4DD5"/>
    <w:rsid w:val="000F559A"/>
    <w:rsid w:val="000F6729"/>
    <w:rsid w:val="000F7030"/>
    <w:rsid w:val="000F711E"/>
    <w:rsid w:val="000F75D0"/>
    <w:rsid w:val="000F78EA"/>
    <w:rsid w:val="001002D5"/>
    <w:rsid w:val="00100FD5"/>
    <w:rsid w:val="00101B04"/>
    <w:rsid w:val="00101C8E"/>
    <w:rsid w:val="00102C48"/>
    <w:rsid w:val="001031DA"/>
    <w:rsid w:val="0010327B"/>
    <w:rsid w:val="0010358E"/>
    <w:rsid w:val="0010475A"/>
    <w:rsid w:val="00104935"/>
    <w:rsid w:val="00104C7A"/>
    <w:rsid w:val="00105043"/>
    <w:rsid w:val="00105990"/>
    <w:rsid w:val="00105B76"/>
    <w:rsid w:val="0010633F"/>
    <w:rsid w:val="001073CF"/>
    <w:rsid w:val="00107919"/>
    <w:rsid w:val="00110568"/>
    <w:rsid w:val="00110CC6"/>
    <w:rsid w:val="00110E52"/>
    <w:rsid w:val="00110EAF"/>
    <w:rsid w:val="001120EB"/>
    <w:rsid w:val="001123D1"/>
    <w:rsid w:val="00112A5E"/>
    <w:rsid w:val="001130BE"/>
    <w:rsid w:val="00113657"/>
    <w:rsid w:val="001140B6"/>
    <w:rsid w:val="00114988"/>
    <w:rsid w:val="00115015"/>
    <w:rsid w:val="001161C7"/>
    <w:rsid w:val="00116276"/>
    <w:rsid w:val="001162D6"/>
    <w:rsid w:val="001171CD"/>
    <w:rsid w:val="0011783D"/>
    <w:rsid w:val="00117AE8"/>
    <w:rsid w:val="00117BFE"/>
    <w:rsid w:val="00117F16"/>
    <w:rsid w:val="00120A95"/>
    <w:rsid w:val="00120BB5"/>
    <w:rsid w:val="00121ADE"/>
    <w:rsid w:val="00121DE1"/>
    <w:rsid w:val="00122BE6"/>
    <w:rsid w:val="00123E53"/>
    <w:rsid w:val="001246F1"/>
    <w:rsid w:val="00124D88"/>
    <w:rsid w:val="00125997"/>
    <w:rsid w:val="00126161"/>
    <w:rsid w:val="00126AC1"/>
    <w:rsid w:val="00126C40"/>
    <w:rsid w:val="001271E3"/>
    <w:rsid w:val="00127858"/>
    <w:rsid w:val="00127C07"/>
    <w:rsid w:val="00127DC3"/>
    <w:rsid w:val="00127FB9"/>
    <w:rsid w:val="001301C3"/>
    <w:rsid w:val="00130544"/>
    <w:rsid w:val="00131456"/>
    <w:rsid w:val="001317AB"/>
    <w:rsid w:val="001317B4"/>
    <w:rsid w:val="00132693"/>
    <w:rsid w:val="001326E6"/>
    <w:rsid w:val="001326F4"/>
    <w:rsid w:val="00132BCE"/>
    <w:rsid w:val="00132DE5"/>
    <w:rsid w:val="0013373B"/>
    <w:rsid w:val="0013384B"/>
    <w:rsid w:val="001339D2"/>
    <w:rsid w:val="001346FD"/>
    <w:rsid w:val="00134E34"/>
    <w:rsid w:val="00134EFE"/>
    <w:rsid w:val="0013573A"/>
    <w:rsid w:val="001357DE"/>
    <w:rsid w:val="0013677B"/>
    <w:rsid w:val="001369AE"/>
    <w:rsid w:val="00136CA7"/>
    <w:rsid w:val="00136FF0"/>
    <w:rsid w:val="00137794"/>
    <w:rsid w:val="001378F9"/>
    <w:rsid w:val="00137B4E"/>
    <w:rsid w:val="00137F90"/>
    <w:rsid w:val="0014021F"/>
    <w:rsid w:val="001421B5"/>
    <w:rsid w:val="001428DD"/>
    <w:rsid w:val="00142911"/>
    <w:rsid w:val="00142C16"/>
    <w:rsid w:val="00142D54"/>
    <w:rsid w:val="00142EB0"/>
    <w:rsid w:val="00142FC8"/>
    <w:rsid w:val="001432F0"/>
    <w:rsid w:val="00143473"/>
    <w:rsid w:val="001436F2"/>
    <w:rsid w:val="00143AB6"/>
    <w:rsid w:val="00143C06"/>
    <w:rsid w:val="00144304"/>
    <w:rsid w:val="00144450"/>
    <w:rsid w:val="0014468E"/>
    <w:rsid w:val="00144DD4"/>
    <w:rsid w:val="00145D85"/>
    <w:rsid w:val="00147074"/>
    <w:rsid w:val="001472E7"/>
    <w:rsid w:val="0014766A"/>
    <w:rsid w:val="00147979"/>
    <w:rsid w:val="00147B38"/>
    <w:rsid w:val="00147CD6"/>
    <w:rsid w:val="00147D0B"/>
    <w:rsid w:val="0015019E"/>
    <w:rsid w:val="00150AC6"/>
    <w:rsid w:val="00151662"/>
    <w:rsid w:val="00151C90"/>
    <w:rsid w:val="00152198"/>
    <w:rsid w:val="0015308A"/>
    <w:rsid w:val="00154189"/>
    <w:rsid w:val="00154F79"/>
    <w:rsid w:val="00155C8F"/>
    <w:rsid w:val="00155EB8"/>
    <w:rsid w:val="00155FDF"/>
    <w:rsid w:val="0015607D"/>
    <w:rsid w:val="001567BF"/>
    <w:rsid w:val="00156A2E"/>
    <w:rsid w:val="0015714B"/>
    <w:rsid w:val="00160067"/>
    <w:rsid w:val="00160307"/>
    <w:rsid w:val="0016043F"/>
    <w:rsid w:val="00160C3F"/>
    <w:rsid w:val="00160E3B"/>
    <w:rsid w:val="00161C72"/>
    <w:rsid w:val="00161C93"/>
    <w:rsid w:val="0016230A"/>
    <w:rsid w:val="00164040"/>
    <w:rsid w:val="00165085"/>
    <w:rsid w:val="0016552F"/>
    <w:rsid w:val="00165814"/>
    <w:rsid w:val="0016585F"/>
    <w:rsid w:val="00165E54"/>
    <w:rsid w:val="00166414"/>
    <w:rsid w:val="00166601"/>
    <w:rsid w:val="00166C90"/>
    <w:rsid w:val="00166F8B"/>
    <w:rsid w:val="00167313"/>
    <w:rsid w:val="00167CFE"/>
    <w:rsid w:val="00167DB3"/>
    <w:rsid w:val="00171750"/>
    <w:rsid w:val="00172860"/>
    <w:rsid w:val="00172D81"/>
    <w:rsid w:val="001738C9"/>
    <w:rsid w:val="001739DB"/>
    <w:rsid w:val="00173B39"/>
    <w:rsid w:val="00173D8D"/>
    <w:rsid w:val="00173F12"/>
    <w:rsid w:val="001743D3"/>
    <w:rsid w:val="00175540"/>
    <w:rsid w:val="00175899"/>
    <w:rsid w:val="00175974"/>
    <w:rsid w:val="00175E5A"/>
    <w:rsid w:val="00176A83"/>
    <w:rsid w:val="00177F73"/>
    <w:rsid w:val="00180561"/>
    <w:rsid w:val="0018081D"/>
    <w:rsid w:val="00180A2B"/>
    <w:rsid w:val="00180F49"/>
    <w:rsid w:val="00180F87"/>
    <w:rsid w:val="0018168B"/>
    <w:rsid w:val="00181ADC"/>
    <w:rsid w:val="001824F0"/>
    <w:rsid w:val="00182615"/>
    <w:rsid w:val="001826A7"/>
    <w:rsid w:val="0018295C"/>
    <w:rsid w:val="00182E51"/>
    <w:rsid w:val="00183CC1"/>
    <w:rsid w:val="001845EB"/>
    <w:rsid w:val="00184930"/>
    <w:rsid w:val="00185F3F"/>
    <w:rsid w:val="00186025"/>
    <w:rsid w:val="00186CCC"/>
    <w:rsid w:val="0018709B"/>
    <w:rsid w:val="00187E8E"/>
    <w:rsid w:val="00190FD0"/>
    <w:rsid w:val="00193F5A"/>
    <w:rsid w:val="001942CD"/>
    <w:rsid w:val="0019432C"/>
    <w:rsid w:val="001948A0"/>
    <w:rsid w:val="00195AE7"/>
    <w:rsid w:val="0019621D"/>
    <w:rsid w:val="00196B55"/>
    <w:rsid w:val="00196DCF"/>
    <w:rsid w:val="00196E2D"/>
    <w:rsid w:val="0019708A"/>
    <w:rsid w:val="001A1372"/>
    <w:rsid w:val="001A27F1"/>
    <w:rsid w:val="001A2B31"/>
    <w:rsid w:val="001A33AA"/>
    <w:rsid w:val="001A5978"/>
    <w:rsid w:val="001A59E2"/>
    <w:rsid w:val="001A5A0F"/>
    <w:rsid w:val="001A5BAD"/>
    <w:rsid w:val="001A5D28"/>
    <w:rsid w:val="001A66DF"/>
    <w:rsid w:val="001A7A11"/>
    <w:rsid w:val="001B04F4"/>
    <w:rsid w:val="001B0EC1"/>
    <w:rsid w:val="001B1109"/>
    <w:rsid w:val="001B1313"/>
    <w:rsid w:val="001B1576"/>
    <w:rsid w:val="001B16A4"/>
    <w:rsid w:val="001B188F"/>
    <w:rsid w:val="001B34FD"/>
    <w:rsid w:val="001B40D0"/>
    <w:rsid w:val="001B511B"/>
    <w:rsid w:val="001B51EF"/>
    <w:rsid w:val="001B5931"/>
    <w:rsid w:val="001B5B58"/>
    <w:rsid w:val="001B6057"/>
    <w:rsid w:val="001B64EC"/>
    <w:rsid w:val="001B6587"/>
    <w:rsid w:val="001B727A"/>
    <w:rsid w:val="001B789C"/>
    <w:rsid w:val="001B792F"/>
    <w:rsid w:val="001B7965"/>
    <w:rsid w:val="001B79B1"/>
    <w:rsid w:val="001C06AB"/>
    <w:rsid w:val="001C08B8"/>
    <w:rsid w:val="001C0E4E"/>
    <w:rsid w:val="001C1461"/>
    <w:rsid w:val="001C154B"/>
    <w:rsid w:val="001C16E2"/>
    <w:rsid w:val="001C1772"/>
    <w:rsid w:val="001C1B9D"/>
    <w:rsid w:val="001C1F37"/>
    <w:rsid w:val="001C21B3"/>
    <w:rsid w:val="001C2292"/>
    <w:rsid w:val="001C2A1C"/>
    <w:rsid w:val="001C2B0B"/>
    <w:rsid w:val="001C3052"/>
    <w:rsid w:val="001C3388"/>
    <w:rsid w:val="001C37B8"/>
    <w:rsid w:val="001C4274"/>
    <w:rsid w:val="001C503E"/>
    <w:rsid w:val="001C6132"/>
    <w:rsid w:val="001C67E1"/>
    <w:rsid w:val="001C7054"/>
    <w:rsid w:val="001C7954"/>
    <w:rsid w:val="001C7EE1"/>
    <w:rsid w:val="001D0669"/>
    <w:rsid w:val="001D1086"/>
    <w:rsid w:val="001D1CA9"/>
    <w:rsid w:val="001D1F9C"/>
    <w:rsid w:val="001D21B4"/>
    <w:rsid w:val="001D22F9"/>
    <w:rsid w:val="001D2548"/>
    <w:rsid w:val="001D29B6"/>
    <w:rsid w:val="001D31C2"/>
    <w:rsid w:val="001D3486"/>
    <w:rsid w:val="001D37D4"/>
    <w:rsid w:val="001D3A61"/>
    <w:rsid w:val="001D3AC1"/>
    <w:rsid w:val="001D41B2"/>
    <w:rsid w:val="001D4B62"/>
    <w:rsid w:val="001D4CC4"/>
    <w:rsid w:val="001D521E"/>
    <w:rsid w:val="001D5326"/>
    <w:rsid w:val="001D5D19"/>
    <w:rsid w:val="001D6456"/>
    <w:rsid w:val="001D6D98"/>
    <w:rsid w:val="001D6F4E"/>
    <w:rsid w:val="001D7AD8"/>
    <w:rsid w:val="001E00AA"/>
    <w:rsid w:val="001E06BF"/>
    <w:rsid w:val="001E07BB"/>
    <w:rsid w:val="001E1218"/>
    <w:rsid w:val="001E149A"/>
    <w:rsid w:val="001E1785"/>
    <w:rsid w:val="001E33A7"/>
    <w:rsid w:val="001E396F"/>
    <w:rsid w:val="001E40EC"/>
    <w:rsid w:val="001E442A"/>
    <w:rsid w:val="001E498D"/>
    <w:rsid w:val="001E50F9"/>
    <w:rsid w:val="001E56D5"/>
    <w:rsid w:val="001E6C45"/>
    <w:rsid w:val="001E6ECA"/>
    <w:rsid w:val="001F0739"/>
    <w:rsid w:val="001F0B0B"/>
    <w:rsid w:val="001F0CD0"/>
    <w:rsid w:val="001F0DBC"/>
    <w:rsid w:val="001F0E46"/>
    <w:rsid w:val="001F0FDC"/>
    <w:rsid w:val="001F1173"/>
    <w:rsid w:val="001F123B"/>
    <w:rsid w:val="001F16AC"/>
    <w:rsid w:val="001F224E"/>
    <w:rsid w:val="001F300F"/>
    <w:rsid w:val="001F33C7"/>
    <w:rsid w:val="001F39A9"/>
    <w:rsid w:val="001F3B2F"/>
    <w:rsid w:val="001F3E7A"/>
    <w:rsid w:val="001F48B9"/>
    <w:rsid w:val="001F4FCA"/>
    <w:rsid w:val="001F5A3C"/>
    <w:rsid w:val="001F5F84"/>
    <w:rsid w:val="001F6A5D"/>
    <w:rsid w:val="001F75FB"/>
    <w:rsid w:val="001F7859"/>
    <w:rsid w:val="001F7C84"/>
    <w:rsid w:val="002005F5"/>
    <w:rsid w:val="002009AA"/>
    <w:rsid w:val="00200E1C"/>
    <w:rsid w:val="00201490"/>
    <w:rsid w:val="00202725"/>
    <w:rsid w:val="00203934"/>
    <w:rsid w:val="00203F68"/>
    <w:rsid w:val="0020463E"/>
    <w:rsid w:val="00204B65"/>
    <w:rsid w:val="00205100"/>
    <w:rsid w:val="002051BF"/>
    <w:rsid w:val="00205419"/>
    <w:rsid w:val="00205ABD"/>
    <w:rsid w:val="0020609E"/>
    <w:rsid w:val="00206543"/>
    <w:rsid w:val="0020656F"/>
    <w:rsid w:val="0020697D"/>
    <w:rsid w:val="00206A0D"/>
    <w:rsid w:val="002072C7"/>
    <w:rsid w:val="002075D6"/>
    <w:rsid w:val="00207741"/>
    <w:rsid w:val="00207F76"/>
    <w:rsid w:val="00210509"/>
    <w:rsid w:val="0021057F"/>
    <w:rsid w:val="00210865"/>
    <w:rsid w:val="0021092A"/>
    <w:rsid w:val="00210983"/>
    <w:rsid w:val="00210A63"/>
    <w:rsid w:val="00210B45"/>
    <w:rsid w:val="00210C45"/>
    <w:rsid w:val="00210C98"/>
    <w:rsid w:val="002115B0"/>
    <w:rsid w:val="00213032"/>
    <w:rsid w:val="002132AE"/>
    <w:rsid w:val="002132E1"/>
    <w:rsid w:val="00213E5C"/>
    <w:rsid w:val="00214227"/>
    <w:rsid w:val="002144B6"/>
    <w:rsid w:val="00214855"/>
    <w:rsid w:val="00214913"/>
    <w:rsid w:val="00214A34"/>
    <w:rsid w:val="00214B64"/>
    <w:rsid w:val="00214BE9"/>
    <w:rsid w:val="002157B1"/>
    <w:rsid w:val="00215E27"/>
    <w:rsid w:val="00215EF6"/>
    <w:rsid w:val="00215F1D"/>
    <w:rsid w:val="002164FA"/>
    <w:rsid w:val="00216FB2"/>
    <w:rsid w:val="00217161"/>
    <w:rsid w:val="0021728A"/>
    <w:rsid w:val="00217966"/>
    <w:rsid w:val="00217BB8"/>
    <w:rsid w:val="002204EE"/>
    <w:rsid w:val="002205E3"/>
    <w:rsid w:val="00220811"/>
    <w:rsid w:val="00220C47"/>
    <w:rsid w:val="00220E11"/>
    <w:rsid w:val="00221104"/>
    <w:rsid w:val="002213AD"/>
    <w:rsid w:val="002214DC"/>
    <w:rsid w:val="00221921"/>
    <w:rsid w:val="002229F2"/>
    <w:rsid w:val="00222F74"/>
    <w:rsid w:val="00223094"/>
    <w:rsid w:val="00223F4C"/>
    <w:rsid w:val="00225052"/>
    <w:rsid w:val="002255FB"/>
    <w:rsid w:val="00225767"/>
    <w:rsid w:val="0022611D"/>
    <w:rsid w:val="002264E0"/>
    <w:rsid w:val="002272AF"/>
    <w:rsid w:val="0022739C"/>
    <w:rsid w:val="00230525"/>
    <w:rsid w:val="0023053A"/>
    <w:rsid w:val="00231650"/>
    <w:rsid w:val="00231B22"/>
    <w:rsid w:val="00231D67"/>
    <w:rsid w:val="00231FA4"/>
    <w:rsid w:val="00232075"/>
    <w:rsid w:val="002329E7"/>
    <w:rsid w:val="00233164"/>
    <w:rsid w:val="0023365D"/>
    <w:rsid w:val="0023401A"/>
    <w:rsid w:val="00234393"/>
    <w:rsid w:val="00234F99"/>
    <w:rsid w:val="0023522C"/>
    <w:rsid w:val="002361E6"/>
    <w:rsid w:val="00236239"/>
    <w:rsid w:val="00236733"/>
    <w:rsid w:val="00236D66"/>
    <w:rsid w:val="002370F8"/>
    <w:rsid w:val="00237EF7"/>
    <w:rsid w:val="00237F06"/>
    <w:rsid w:val="00240C7F"/>
    <w:rsid w:val="0024105B"/>
    <w:rsid w:val="00241425"/>
    <w:rsid w:val="0024194C"/>
    <w:rsid w:val="00241CC4"/>
    <w:rsid w:val="00241D0E"/>
    <w:rsid w:val="002425CE"/>
    <w:rsid w:val="0024381B"/>
    <w:rsid w:val="00243AEC"/>
    <w:rsid w:val="00243BB9"/>
    <w:rsid w:val="00243E30"/>
    <w:rsid w:val="002443EC"/>
    <w:rsid w:val="0024457E"/>
    <w:rsid w:val="00244F21"/>
    <w:rsid w:val="00245123"/>
    <w:rsid w:val="002452EC"/>
    <w:rsid w:val="00245493"/>
    <w:rsid w:val="00245A9B"/>
    <w:rsid w:val="0024697D"/>
    <w:rsid w:val="00247D67"/>
    <w:rsid w:val="002507CB"/>
    <w:rsid w:val="00250E4A"/>
    <w:rsid w:val="00251171"/>
    <w:rsid w:val="00251A3A"/>
    <w:rsid w:val="002522D0"/>
    <w:rsid w:val="0025239B"/>
    <w:rsid w:val="00252AAA"/>
    <w:rsid w:val="002534AA"/>
    <w:rsid w:val="002534C0"/>
    <w:rsid w:val="002534C9"/>
    <w:rsid w:val="0025375F"/>
    <w:rsid w:val="00254AE4"/>
    <w:rsid w:val="00254F6C"/>
    <w:rsid w:val="002555A6"/>
    <w:rsid w:val="002562ED"/>
    <w:rsid w:val="0025670B"/>
    <w:rsid w:val="00256A4F"/>
    <w:rsid w:val="00256C65"/>
    <w:rsid w:val="00256D7A"/>
    <w:rsid w:val="002572D2"/>
    <w:rsid w:val="002602B9"/>
    <w:rsid w:val="00260CAE"/>
    <w:rsid w:val="0026148A"/>
    <w:rsid w:val="0026178E"/>
    <w:rsid w:val="00261B49"/>
    <w:rsid w:val="00263A4A"/>
    <w:rsid w:val="00264957"/>
    <w:rsid w:val="002659E4"/>
    <w:rsid w:val="00265FC3"/>
    <w:rsid w:val="00266619"/>
    <w:rsid w:val="00266F8E"/>
    <w:rsid w:val="002677BD"/>
    <w:rsid w:val="00267DA8"/>
    <w:rsid w:val="0027148E"/>
    <w:rsid w:val="00271661"/>
    <w:rsid w:val="00272075"/>
    <w:rsid w:val="00272F91"/>
    <w:rsid w:val="0027353E"/>
    <w:rsid w:val="002739A7"/>
    <w:rsid w:val="0027414A"/>
    <w:rsid w:val="00274601"/>
    <w:rsid w:val="00274904"/>
    <w:rsid w:val="002749D0"/>
    <w:rsid w:val="00275055"/>
    <w:rsid w:val="00275535"/>
    <w:rsid w:val="0027581C"/>
    <w:rsid w:val="00275ADA"/>
    <w:rsid w:val="00277E51"/>
    <w:rsid w:val="0028012A"/>
    <w:rsid w:val="00280687"/>
    <w:rsid w:val="0028084F"/>
    <w:rsid w:val="00280928"/>
    <w:rsid w:val="00280AFB"/>
    <w:rsid w:val="00280B6D"/>
    <w:rsid w:val="00280CD6"/>
    <w:rsid w:val="002810E7"/>
    <w:rsid w:val="0028141D"/>
    <w:rsid w:val="00282207"/>
    <w:rsid w:val="00283AF9"/>
    <w:rsid w:val="00284AFF"/>
    <w:rsid w:val="0028536C"/>
    <w:rsid w:val="002857CA"/>
    <w:rsid w:val="00285A1C"/>
    <w:rsid w:val="002862DC"/>
    <w:rsid w:val="00286AAD"/>
    <w:rsid w:val="00287057"/>
    <w:rsid w:val="00290ED1"/>
    <w:rsid w:val="00290FA3"/>
    <w:rsid w:val="00291193"/>
    <w:rsid w:val="00291805"/>
    <w:rsid w:val="00291E23"/>
    <w:rsid w:val="0029267C"/>
    <w:rsid w:val="00292992"/>
    <w:rsid w:val="00292FE8"/>
    <w:rsid w:val="002931BA"/>
    <w:rsid w:val="00293B8B"/>
    <w:rsid w:val="00294D96"/>
    <w:rsid w:val="00295428"/>
    <w:rsid w:val="00296493"/>
    <w:rsid w:val="002965C2"/>
    <w:rsid w:val="00296AFA"/>
    <w:rsid w:val="002971AE"/>
    <w:rsid w:val="00297222"/>
    <w:rsid w:val="0029792F"/>
    <w:rsid w:val="00297986"/>
    <w:rsid w:val="00297C59"/>
    <w:rsid w:val="002A0C64"/>
    <w:rsid w:val="002A108F"/>
    <w:rsid w:val="002A1144"/>
    <w:rsid w:val="002A1232"/>
    <w:rsid w:val="002A1771"/>
    <w:rsid w:val="002A1FD0"/>
    <w:rsid w:val="002A2552"/>
    <w:rsid w:val="002A2889"/>
    <w:rsid w:val="002A2D70"/>
    <w:rsid w:val="002A2D7A"/>
    <w:rsid w:val="002A3BFF"/>
    <w:rsid w:val="002A3C83"/>
    <w:rsid w:val="002A4051"/>
    <w:rsid w:val="002A4705"/>
    <w:rsid w:val="002A6030"/>
    <w:rsid w:val="002A6AF0"/>
    <w:rsid w:val="002A7C8C"/>
    <w:rsid w:val="002B0B02"/>
    <w:rsid w:val="002B11D2"/>
    <w:rsid w:val="002B1239"/>
    <w:rsid w:val="002B1793"/>
    <w:rsid w:val="002B190D"/>
    <w:rsid w:val="002B1C16"/>
    <w:rsid w:val="002B3054"/>
    <w:rsid w:val="002B3DA6"/>
    <w:rsid w:val="002B401D"/>
    <w:rsid w:val="002B438E"/>
    <w:rsid w:val="002B4490"/>
    <w:rsid w:val="002B55AA"/>
    <w:rsid w:val="002B601E"/>
    <w:rsid w:val="002B65AB"/>
    <w:rsid w:val="002B6A9F"/>
    <w:rsid w:val="002C1B6A"/>
    <w:rsid w:val="002C2397"/>
    <w:rsid w:val="002C240F"/>
    <w:rsid w:val="002C2E88"/>
    <w:rsid w:val="002C305F"/>
    <w:rsid w:val="002C331E"/>
    <w:rsid w:val="002C3AB5"/>
    <w:rsid w:val="002C4363"/>
    <w:rsid w:val="002C5660"/>
    <w:rsid w:val="002C7027"/>
    <w:rsid w:val="002C7C8A"/>
    <w:rsid w:val="002D0BFA"/>
    <w:rsid w:val="002D1350"/>
    <w:rsid w:val="002D16FD"/>
    <w:rsid w:val="002D1763"/>
    <w:rsid w:val="002D20B6"/>
    <w:rsid w:val="002D2109"/>
    <w:rsid w:val="002D228B"/>
    <w:rsid w:val="002D2517"/>
    <w:rsid w:val="002D29CD"/>
    <w:rsid w:val="002D2C65"/>
    <w:rsid w:val="002D32C6"/>
    <w:rsid w:val="002D3B16"/>
    <w:rsid w:val="002D4217"/>
    <w:rsid w:val="002D498B"/>
    <w:rsid w:val="002D49DB"/>
    <w:rsid w:val="002D5C20"/>
    <w:rsid w:val="002D5E53"/>
    <w:rsid w:val="002D5FEB"/>
    <w:rsid w:val="002D6BF8"/>
    <w:rsid w:val="002D71BB"/>
    <w:rsid w:val="002D74EE"/>
    <w:rsid w:val="002D7CAD"/>
    <w:rsid w:val="002E049B"/>
    <w:rsid w:val="002E0550"/>
    <w:rsid w:val="002E0C3C"/>
    <w:rsid w:val="002E0FC8"/>
    <w:rsid w:val="002E1E1A"/>
    <w:rsid w:val="002E433E"/>
    <w:rsid w:val="002E485A"/>
    <w:rsid w:val="002E48EE"/>
    <w:rsid w:val="002E4ECB"/>
    <w:rsid w:val="002E52C0"/>
    <w:rsid w:val="002E5AB6"/>
    <w:rsid w:val="002F07FC"/>
    <w:rsid w:val="002F0D9D"/>
    <w:rsid w:val="002F1442"/>
    <w:rsid w:val="002F1D73"/>
    <w:rsid w:val="002F2F6A"/>
    <w:rsid w:val="002F3298"/>
    <w:rsid w:val="002F3949"/>
    <w:rsid w:val="002F3C19"/>
    <w:rsid w:val="002F3D6E"/>
    <w:rsid w:val="002F3F65"/>
    <w:rsid w:val="002F4104"/>
    <w:rsid w:val="002F4470"/>
    <w:rsid w:val="002F45AC"/>
    <w:rsid w:val="002F57D6"/>
    <w:rsid w:val="002F58B2"/>
    <w:rsid w:val="002F5DA7"/>
    <w:rsid w:val="002F6EFF"/>
    <w:rsid w:val="002F7D5A"/>
    <w:rsid w:val="0030005E"/>
    <w:rsid w:val="003003F2"/>
    <w:rsid w:val="00300865"/>
    <w:rsid w:val="00300D8E"/>
    <w:rsid w:val="0030168F"/>
    <w:rsid w:val="003021FC"/>
    <w:rsid w:val="0030236A"/>
    <w:rsid w:val="003023AC"/>
    <w:rsid w:val="003027F2"/>
    <w:rsid w:val="003029BF"/>
    <w:rsid w:val="00302D65"/>
    <w:rsid w:val="00302EC8"/>
    <w:rsid w:val="0030343A"/>
    <w:rsid w:val="00303998"/>
    <w:rsid w:val="00303D12"/>
    <w:rsid w:val="00304505"/>
    <w:rsid w:val="0030457B"/>
    <w:rsid w:val="003048E5"/>
    <w:rsid w:val="00304A96"/>
    <w:rsid w:val="00304D06"/>
    <w:rsid w:val="003050F4"/>
    <w:rsid w:val="00305B8B"/>
    <w:rsid w:val="00305D9B"/>
    <w:rsid w:val="003065CA"/>
    <w:rsid w:val="00306DAD"/>
    <w:rsid w:val="00306FB5"/>
    <w:rsid w:val="0030744C"/>
    <w:rsid w:val="0030759C"/>
    <w:rsid w:val="003104D4"/>
    <w:rsid w:val="003112FA"/>
    <w:rsid w:val="0031159D"/>
    <w:rsid w:val="00312146"/>
    <w:rsid w:val="003125D5"/>
    <w:rsid w:val="00312955"/>
    <w:rsid w:val="00313334"/>
    <w:rsid w:val="003139D9"/>
    <w:rsid w:val="00313CBE"/>
    <w:rsid w:val="00313D8F"/>
    <w:rsid w:val="00313ED1"/>
    <w:rsid w:val="00313FB7"/>
    <w:rsid w:val="00313FD7"/>
    <w:rsid w:val="00315045"/>
    <w:rsid w:val="003153EB"/>
    <w:rsid w:val="00315621"/>
    <w:rsid w:val="00316311"/>
    <w:rsid w:val="00316E4D"/>
    <w:rsid w:val="003170E5"/>
    <w:rsid w:val="003176CF"/>
    <w:rsid w:val="003178EE"/>
    <w:rsid w:val="00317F8D"/>
    <w:rsid w:val="00321061"/>
    <w:rsid w:val="003215B4"/>
    <w:rsid w:val="00321C4D"/>
    <w:rsid w:val="00321F6D"/>
    <w:rsid w:val="00322E7F"/>
    <w:rsid w:val="00322FDF"/>
    <w:rsid w:val="003236E8"/>
    <w:rsid w:val="0032377B"/>
    <w:rsid w:val="003242C0"/>
    <w:rsid w:val="003244CB"/>
    <w:rsid w:val="00324EB4"/>
    <w:rsid w:val="00326338"/>
    <w:rsid w:val="00326897"/>
    <w:rsid w:val="003269D9"/>
    <w:rsid w:val="003274E6"/>
    <w:rsid w:val="0032753E"/>
    <w:rsid w:val="00327D66"/>
    <w:rsid w:val="003310B6"/>
    <w:rsid w:val="00331230"/>
    <w:rsid w:val="003320AB"/>
    <w:rsid w:val="0033224B"/>
    <w:rsid w:val="00332B38"/>
    <w:rsid w:val="00332CE6"/>
    <w:rsid w:val="00333E89"/>
    <w:rsid w:val="003341CE"/>
    <w:rsid w:val="003342D0"/>
    <w:rsid w:val="00334850"/>
    <w:rsid w:val="00334C0C"/>
    <w:rsid w:val="00334F95"/>
    <w:rsid w:val="00334FF4"/>
    <w:rsid w:val="003352DB"/>
    <w:rsid w:val="00335FDD"/>
    <w:rsid w:val="0033681E"/>
    <w:rsid w:val="003368DC"/>
    <w:rsid w:val="0033703B"/>
    <w:rsid w:val="0033718D"/>
    <w:rsid w:val="003372F7"/>
    <w:rsid w:val="003376AB"/>
    <w:rsid w:val="003379D6"/>
    <w:rsid w:val="00337D83"/>
    <w:rsid w:val="00340344"/>
    <w:rsid w:val="00340693"/>
    <w:rsid w:val="0034069F"/>
    <w:rsid w:val="00340F81"/>
    <w:rsid w:val="00341504"/>
    <w:rsid w:val="00341C95"/>
    <w:rsid w:val="00341EF9"/>
    <w:rsid w:val="00342025"/>
    <w:rsid w:val="0034206C"/>
    <w:rsid w:val="0034239F"/>
    <w:rsid w:val="00342BDD"/>
    <w:rsid w:val="00342D06"/>
    <w:rsid w:val="003430C9"/>
    <w:rsid w:val="00343256"/>
    <w:rsid w:val="003433E9"/>
    <w:rsid w:val="00343616"/>
    <w:rsid w:val="0034436A"/>
    <w:rsid w:val="00344F59"/>
    <w:rsid w:val="003455F5"/>
    <w:rsid w:val="003459B9"/>
    <w:rsid w:val="003459BB"/>
    <w:rsid w:val="00345F4C"/>
    <w:rsid w:val="00346144"/>
    <w:rsid w:val="0034660C"/>
    <w:rsid w:val="00346A60"/>
    <w:rsid w:val="00346A97"/>
    <w:rsid w:val="00346EA8"/>
    <w:rsid w:val="003470F4"/>
    <w:rsid w:val="003475DD"/>
    <w:rsid w:val="00350770"/>
    <w:rsid w:val="00350959"/>
    <w:rsid w:val="00350F4F"/>
    <w:rsid w:val="0035160E"/>
    <w:rsid w:val="00351CDD"/>
    <w:rsid w:val="003530F4"/>
    <w:rsid w:val="00353278"/>
    <w:rsid w:val="003533B2"/>
    <w:rsid w:val="0035359E"/>
    <w:rsid w:val="00353A11"/>
    <w:rsid w:val="0035426B"/>
    <w:rsid w:val="003546BA"/>
    <w:rsid w:val="003574A5"/>
    <w:rsid w:val="00357982"/>
    <w:rsid w:val="003606C1"/>
    <w:rsid w:val="0036084B"/>
    <w:rsid w:val="0036163A"/>
    <w:rsid w:val="00361D05"/>
    <w:rsid w:val="00361E0B"/>
    <w:rsid w:val="00361FAF"/>
    <w:rsid w:val="00363705"/>
    <w:rsid w:val="00363AFC"/>
    <w:rsid w:val="00363B0C"/>
    <w:rsid w:val="00363D55"/>
    <w:rsid w:val="003640BF"/>
    <w:rsid w:val="003641AE"/>
    <w:rsid w:val="00364235"/>
    <w:rsid w:val="00364A9D"/>
    <w:rsid w:val="00364C41"/>
    <w:rsid w:val="00364D68"/>
    <w:rsid w:val="00364DD2"/>
    <w:rsid w:val="003659A9"/>
    <w:rsid w:val="00365B83"/>
    <w:rsid w:val="00366791"/>
    <w:rsid w:val="00366E13"/>
    <w:rsid w:val="00366F68"/>
    <w:rsid w:val="0036745B"/>
    <w:rsid w:val="00370C44"/>
    <w:rsid w:val="00370CE3"/>
    <w:rsid w:val="00370CEC"/>
    <w:rsid w:val="003714A7"/>
    <w:rsid w:val="00371E61"/>
    <w:rsid w:val="00372019"/>
    <w:rsid w:val="003722A6"/>
    <w:rsid w:val="00372503"/>
    <w:rsid w:val="00373172"/>
    <w:rsid w:val="00373853"/>
    <w:rsid w:val="00373B1E"/>
    <w:rsid w:val="00373E20"/>
    <w:rsid w:val="003740F8"/>
    <w:rsid w:val="003742E8"/>
    <w:rsid w:val="00374B42"/>
    <w:rsid w:val="00374C44"/>
    <w:rsid w:val="00375126"/>
    <w:rsid w:val="003753C5"/>
    <w:rsid w:val="0037564F"/>
    <w:rsid w:val="00375AF2"/>
    <w:rsid w:val="00375F54"/>
    <w:rsid w:val="00375FBE"/>
    <w:rsid w:val="003765CD"/>
    <w:rsid w:val="00376785"/>
    <w:rsid w:val="00376848"/>
    <w:rsid w:val="00377624"/>
    <w:rsid w:val="003778BA"/>
    <w:rsid w:val="003806AC"/>
    <w:rsid w:val="00380BAE"/>
    <w:rsid w:val="00381954"/>
    <w:rsid w:val="00381C02"/>
    <w:rsid w:val="00381D6A"/>
    <w:rsid w:val="00382774"/>
    <w:rsid w:val="00382C2F"/>
    <w:rsid w:val="00382FA0"/>
    <w:rsid w:val="003838CE"/>
    <w:rsid w:val="00383AC6"/>
    <w:rsid w:val="00384050"/>
    <w:rsid w:val="003866B2"/>
    <w:rsid w:val="00386CA3"/>
    <w:rsid w:val="00386DEF"/>
    <w:rsid w:val="00387424"/>
    <w:rsid w:val="003901E4"/>
    <w:rsid w:val="00390422"/>
    <w:rsid w:val="00390FBA"/>
    <w:rsid w:val="003913C9"/>
    <w:rsid w:val="00391575"/>
    <w:rsid w:val="00392629"/>
    <w:rsid w:val="00392AB2"/>
    <w:rsid w:val="0039349C"/>
    <w:rsid w:val="00393E68"/>
    <w:rsid w:val="00394D9C"/>
    <w:rsid w:val="003954A2"/>
    <w:rsid w:val="0039619E"/>
    <w:rsid w:val="00396A1C"/>
    <w:rsid w:val="00396B67"/>
    <w:rsid w:val="00397950"/>
    <w:rsid w:val="003A0E53"/>
    <w:rsid w:val="003A18F1"/>
    <w:rsid w:val="003A20E3"/>
    <w:rsid w:val="003A26C9"/>
    <w:rsid w:val="003A27EE"/>
    <w:rsid w:val="003A42F7"/>
    <w:rsid w:val="003A4A33"/>
    <w:rsid w:val="003A4B31"/>
    <w:rsid w:val="003A5336"/>
    <w:rsid w:val="003A5D36"/>
    <w:rsid w:val="003A7897"/>
    <w:rsid w:val="003A7BC5"/>
    <w:rsid w:val="003A7C28"/>
    <w:rsid w:val="003A7CCA"/>
    <w:rsid w:val="003B01AF"/>
    <w:rsid w:val="003B024B"/>
    <w:rsid w:val="003B065E"/>
    <w:rsid w:val="003B0955"/>
    <w:rsid w:val="003B0F1A"/>
    <w:rsid w:val="003B1369"/>
    <w:rsid w:val="003B1BD4"/>
    <w:rsid w:val="003B1D74"/>
    <w:rsid w:val="003B1F12"/>
    <w:rsid w:val="003B1FA1"/>
    <w:rsid w:val="003B21A9"/>
    <w:rsid w:val="003B240A"/>
    <w:rsid w:val="003B2BB7"/>
    <w:rsid w:val="003B3135"/>
    <w:rsid w:val="003B37AC"/>
    <w:rsid w:val="003B38A5"/>
    <w:rsid w:val="003B4695"/>
    <w:rsid w:val="003B4B22"/>
    <w:rsid w:val="003B4C73"/>
    <w:rsid w:val="003B4F1A"/>
    <w:rsid w:val="003B59DB"/>
    <w:rsid w:val="003B5BD9"/>
    <w:rsid w:val="003B62BC"/>
    <w:rsid w:val="003B66FF"/>
    <w:rsid w:val="003B71C6"/>
    <w:rsid w:val="003B7980"/>
    <w:rsid w:val="003C0868"/>
    <w:rsid w:val="003C0AB4"/>
    <w:rsid w:val="003C11B1"/>
    <w:rsid w:val="003C1E01"/>
    <w:rsid w:val="003C2A62"/>
    <w:rsid w:val="003C2B59"/>
    <w:rsid w:val="003C306E"/>
    <w:rsid w:val="003C387B"/>
    <w:rsid w:val="003C3D15"/>
    <w:rsid w:val="003C5B3A"/>
    <w:rsid w:val="003C66BD"/>
    <w:rsid w:val="003C6B58"/>
    <w:rsid w:val="003C7563"/>
    <w:rsid w:val="003C7B82"/>
    <w:rsid w:val="003C7C23"/>
    <w:rsid w:val="003D0397"/>
    <w:rsid w:val="003D07BE"/>
    <w:rsid w:val="003D185E"/>
    <w:rsid w:val="003D1E5D"/>
    <w:rsid w:val="003D2F54"/>
    <w:rsid w:val="003D36AC"/>
    <w:rsid w:val="003D3A09"/>
    <w:rsid w:val="003D3DE8"/>
    <w:rsid w:val="003D3F3E"/>
    <w:rsid w:val="003D4544"/>
    <w:rsid w:val="003D4870"/>
    <w:rsid w:val="003D4FC5"/>
    <w:rsid w:val="003D502D"/>
    <w:rsid w:val="003D514A"/>
    <w:rsid w:val="003D52E8"/>
    <w:rsid w:val="003D6516"/>
    <w:rsid w:val="003D6801"/>
    <w:rsid w:val="003D687D"/>
    <w:rsid w:val="003D6881"/>
    <w:rsid w:val="003D68ED"/>
    <w:rsid w:val="003D6DBE"/>
    <w:rsid w:val="003D6E71"/>
    <w:rsid w:val="003D7AE4"/>
    <w:rsid w:val="003E07AF"/>
    <w:rsid w:val="003E1BFB"/>
    <w:rsid w:val="003E2047"/>
    <w:rsid w:val="003E2135"/>
    <w:rsid w:val="003E359A"/>
    <w:rsid w:val="003E39F8"/>
    <w:rsid w:val="003E3AC9"/>
    <w:rsid w:val="003E43B1"/>
    <w:rsid w:val="003E45B4"/>
    <w:rsid w:val="003E4C41"/>
    <w:rsid w:val="003E4F27"/>
    <w:rsid w:val="003E5158"/>
    <w:rsid w:val="003E5194"/>
    <w:rsid w:val="003E5F9F"/>
    <w:rsid w:val="003E5FE3"/>
    <w:rsid w:val="003E61A5"/>
    <w:rsid w:val="003E6575"/>
    <w:rsid w:val="003E65FB"/>
    <w:rsid w:val="003E6F57"/>
    <w:rsid w:val="003E70B6"/>
    <w:rsid w:val="003E7718"/>
    <w:rsid w:val="003E7834"/>
    <w:rsid w:val="003E7C24"/>
    <w:rsid w:val="003E7E87"/>
    <w:rsid w:val="003F04EE"/>
    <w:rsid w:val="003F05E0"/>
    <w:rsid w:val="003F0A6E"/>
    <w:rsid w:val="003F0DA5"/>
    <w:rsid w:val="003F1135"/>
    <w:rsid w:val="003F30A4"/>
    <w:rsid w:val="003F31D7"/>
    <w:rsid w:val="003F338C"/>
    <w:rsid w:val="003F3F42"/>
    <w:rsid w:val="003F4CB3"/>
    <w:rsid w:val="003F4E20"/>
    <w:rsid w:val="003F5092"/>
    <w:rsid w:val="003F51AA"/>
    <w:rsid w:val="003F52AF"/>
    <w:rsid w:val="003F5518"/>
    <w:rsid w:val="003F565B"/>
    <w:rsid w:val="003F5725"/>
    <w:rsid w:val="003F5B99"/>
    <w:rsid w:val="003F5BFC"/>
    <w:rsid w:val="003F6553"/>
    <w:rsid w:val="003F6613"/>
    <w:rsid w:val="003F7C67"/>
    <w:rsid w:val="003F7D04"/>
    <w:rsid w:val="00400774"/>
    <w:rsid w:val="0040149F"/>
    <w:rsid w:val="00401DAC"/>
    <w:rsid w:val="0040203C"/>
    <w:rsid w:val="004020EB"/>
    <w:rsid w:val="004026E4"/>
    <w:rsid w:val="0040289F"/>
    <w:rsid w:val="00402D06"/>
    <w:rsid w:val="004039A8"/>
    <w:rsid w:val="00405565"/>
    <w:rsid w:val="0040747E"/>
    <w:rsid w:val="004106B7"/>
    <w:rsid w:val="00410A58"/>
    <w:rsid w:val="0041130A"/>
    <w:rsid w:val="00411380"/>
    <w:rsid w:val="004118F6"/>
    <w:rsid w:val="00413AD4"/>
    <w:rsid w:val="0041405A"/>
    <w:rsid w:val="00415062"/>
    <w:rsid w:val="004152DB"/>
    <w:rsid w:val="00415570"/>
    <w:rsid w:val="00415B0C"/>
    <w:rsid w:val="00416976"/>
    <w:rsid w:val="00416C46"/>
    <w:rsid w:val="00417476"/>
    <w:rsid w:val="00417656"/>
    <w:rsid w:val="0041777F"/>
    <w:rsid w:val="00417ED4"/>
    <w:rsid w:val="00420788"/>
    <w:rsid w:val="0042093C"/>
    <w:rsid w:val="00421CAE"/>
    <w:rsid w:val="00422CF7"/>
    <w:rsid w:val="00422DE8"/>
    <w:rsid w:val="004231F1"/>
    <w:rsid w:val="004233DB"/>
    <w:rsid w:val="004235DD"/>
    <w:rsid w:val="00423EFE"/>
    <w:rsid w:val="00425C68"/>
    <w:rsid w:val="00426794"/>
    <w:rsid w:val="00426BF8"/>
    <w:rsid w:val="00426D2A"/>
    <w:rsid w:val="00426D8D"/>
    <w:rsid w:val="00426EFE"/>
    <w:rsid w:val="00430747"/>
    <w:rsid w:val="0043139E"/>
    <w:rsid w:val="004315B6"/>
    <w:rsid w:val="00431A82"/>
    <w:rsid w:val="00431D41"/>
    <w:rsid w:val="004327FD"/>
    <w:rsid w:val="00432ADD"/>
    <w:rsid w:val="004334E4"/>
    <w:rsid w:val="004339B4"/>
    <w:rsid w:val="0043406F"/>
    <w:rsid w:val="0043426B"/>
    <w:rsid w:val="00434FF6"/>
    <w:rsid w:val="0043507A"/>
    <w:rsid w:val="004358C1"/>
    <w:rsid w:val="00436A2B"/>
    <w:rsid w:val="004371BE"/>
    <w:rsid w:val="0043788F"/>
    <w:rsid w:val="00440541"/>
    <w:rsid w:val="0044060B"/>
    <w:rsid w:val="00440BD5"/>
    <w:rsid w:val="00441254"/>
    <w:rsid w:val="00441297"/>
    <w:rsid w:val="00441445"/>
    <w:rsid w:val="00442983"/>
    <w:rsid w:val="00442BD6"/>
    <w:rsid w:val="00442C06"/>
    <w:rsid w:val="00442CFC"/>
    <w:rsid w:val="004434B0"/>
    <w:rsid w:val="004435B6"/>
    <w:rsid w:val="0044491A"/>
    <w:rsid w:val="00444E0B"/>
    <w:rsid w:val="00445CF8"/>
    <w:rsid w:val="00446A56"/>
    <w:rsid w:val="004470A6"/>
    <w:rsid w:val="004505B7"/>
    <w:rsid w:val="004508C0"/>
    <w:rsid w:val="00451CE7"/>
    <w:rsid w:val="00452019"/>
    <w:rsid w:val="004520FA"/>
    <w:rsid w:val="00452FE4"/>
    <w:rsid w:val="004534DC"/>
    <w:rsid w:val="004538FA"/>
    <w:rsid w:val="004540EB"/>
    <w:rsid w:val="0045462D"/>
    <w:rsid w:val="00454F11"/>
    <w:rsid w:val="00455409"/>
    <w:rsid w:val="0045586B"/>
    <w:rsid w:val="00455B3A"/>
    <w:rsid w:val="00455FA9"/>
    <w:rsid w:val="00456149"/>
    <w:rsid w:val="00456EEA"/>
    <w:rsid w:val="00457390"/>
    <w:rsid w:val="00457412"/>
    <w:rsid w:val="00457807"/>
    <w:rsid w:val="004579FC"/>
    <w:rsid w:val="00457BA4"/>
    <w:rsid w:val="00460469"/>
    <w:rsid w:val="004610EF"/>
    <w:rsid w:val="004612B5"/>
    <w:rsid w:val="00461683"/>
    <w:rsid w:val="00461CC1"/>
    <w:rsid w:val="00462421"/>
    <w:rsid w:val="00462450"/>
    <w:rsid w:val="0046281E"/>
    <w:rsid w:val="00462A03"/>
    <w:rsid w:val="00462E19"/>
    <w:rsid w:val="00463093"/>
    <w:rsid w:val="00463780"/>
    <w:rsid w:val="00463909"/>
    <w:rsid w:val="00463FC3"/>
    <w:rsid w:val="00464ADA"/>
    <w:rsid w:val="00464D0D"/>
    <w:rsid w:val="0046566E"/>
    <w:rsid w:val="0046699B"/>
    <w:rsid w:val="00466D81"/>
    <w:rsid w:val="00467412"/>
    <w:rsid w:val="0046758B"/>
    <w:rsid w:val="004710AA"/>
    <w:rsid w:val="00471E46"/>
    <w:rsid w:val="00472C1F"/>
    <w:rsid w:val="0047465E"/>
    <w:rsid w:val="00474A36"/>
    <w:rsid w:val="00475296"/>
    <w:rsid w:val="004755EC"/>
    <w:rsid w:val="00475EDC"/>
    <w:rsid w:val="00476231"/>
    <w:rsid w:val="00476E3F"/>
    <w:rsid w:val="00476FF0"/>
    <w:rsid w:val="00477139"/>
    <w:rsid w:val="00477F16"/>
    <w:rsid w:val="004812E5"/>
    <w:rsid w:val="004813E4"/>
    <w:rsid w:val="004825BC"/>
    <w:rsid w:val="00482A51"/>
    <w:rsid w:val="00483209"/>
    <w:rsid w:val="004834C9"/>
    <w:rsid w:val="004839C0"/>
    <w:rsid w:val="00483F31"/>
    <w:rsid w:val="00484E4F"/>
    <w:rsid w:val="00484FC5"/>
    <w:rsid w:val="00485FF1"/>
    <w:rsid w:val="0048695C"/>
    <w:rsid w:val="00487510"/>
    <w:rsid w:val="00487737"/>
    <w:rsid w:val="00487BD7"/>
    <w:rsid w:val="00487FD9"/>
    <w:rsid w:val="0049015B"/>
    <w:rsid w:val="00490374"/>
    <w:rsid w:val="00490FB8"/>
    <w:rsid w:val="004915B8"/>
    <w:rsid w:val="00491DBC"/>
    <w:rsid w:val="00492973"/>
    <w:rsid w:val="00492BF5"/>
    <w:rsid w:val="004944A3"/>
    <w:rsid w:val="00494BA0"/>
    <w:rsid w:val="00494BED"/>
    <w:rsid w:val="00494FB6"/>
    <w:rsid w:val="004953EC"/>
    <w:rsid w:val="00495D7D"/>
    <w:rsid w:val="00495DA4"/>
    <w:rsid w:val="00496095"/>
    <w:rsid w:val="0049757D"/>
    <w:rsid w:val="004976C6"/>
    <w:rsid w:val="004A05FF"/>
    <w:rsid w:val="004A0AB0"/>
    <w:rsid w:val="004A0D3C"/>
    <w:rsid w:val="004A124A"/>
    <w:rsid w:val="004A133A"/>
    <w:rsid w:val="004A1C11"/>
    <w:rsid w:val="004A2379"/>
    <w:rsid w:val="004A255A"/>
    <w:rsid w:val="004A3315"/>
    <w:rsid w:val="004A3384"/>
    <w:rsid w:val="004A349C"/>
    <w:rsid w:val="004A37DE"/>
    <w:rsid w:val="004A39AD"/>
    <w:rsid w:val="004A3A4A"/>
    <w:rsid w:val="004A3A88"/>
    <w:rsid w:val="004A3FD6"/>
    <w:rsid w:val="004A4177"/>
    <w:rsid w:val="004A4939"/>
    <w:rsid w:val="004A4E30"/>
    <w:rsid w:val="004A4EAC"/>
    <w:rsid w:val="004A5CDF"/>
    <w:rsid w:val="004A6636"/>
    <w:rsid w:val="004A6738"/>
    <w:rsid w:val="004B0033"/>
    <w:rsid w:val="004B03C9"/>
    <w:rsid w:val="004B03EA"/>
    <w:rsid w:val="004B1BF9"/>
    <w:rsid w:val="004B1F88"/>
    <w:rsid w:val="004B2181"/>
    <w:rsid w:val="004B30CE"/>
    <w:rsid w:val="004B3507"/>
    <w:rsid w:val="004B35FD"/>
    <w:rsid w:val="004B3845"/>
    <w:rsid w:val="004B402B"/>
    <w:rsid w:val="004B4FBB"/>
    <w:rsid w:val="004B58E0"/>
    <w:rsid w:val="004B631F"/>
    <w:rsid w:val="004B6F62"/>
    <w:rsid w:val="004B71CD"/>
    <w:rsid w:val="004B74C0"/>
    <w:rsid w:val="004B7C85"/>
    <w:rsid w:val="004B7D88"/>
    <w:rsid w:val="004C001C"/>
    <w:rsid w:val="004C0613"/>
    <w:rsid w:val="004C1669"/>
    <w:rsid w:val="004C27C6"/>
    <w:rsid w:val="004C27F1"/>
    <w:rsid w:val="004C2CD0"/>
    <w:rsid w:val="004C2FD3"/>
    <w:rsid w:val="004C3DA7"/>
    <w:rsid w:val="004C3ECA"/>
    <w:rsid w:val="004C4057"/>
    <w:rsid w:val="004C466D"/>
    <w:rsid w:val="004C46FB"/>
    <w:rsid w:val="004C60DC"/>
    <w:rsid w:val="004C6163"/>
    <w:rsid w:val="004C675D"/>
    <w:rsid w:val="004C6E1A"/>
    <w:rsid w:val="004C6FFF"/>
    <w:rsid w:val="004D0463"/>
    <w:rsid w:val="004D0480"/>
    <w:rsid w:val="004D1072"/>
    <w:rsid w:val="004D1869"/>
    <w:rsid w:val="004D19C8"/>
    <w:rsid w:val="004D1ACD"/>
    <w:rsid w:val="004D23E3"/>
    <w:rsid w:val="004D32E9"/>
    <w:rsid w:val="004D3635"/>
    <w:rsid w:val="004D3741"/>
    <w:rsid w:val="004D4406"/>
    <w:rsid w:val="004D4908"/>
    <w:rsid w:val="004D4EDE"/>
    <w:rsid w:val="004D5F81"/>
    <w:rsid w:val="004D6264"/>
    <w:rsid w:val="004D6898"/>
    <w:rsid w:val="004D70E9"/>
    <w:rsid w:val="004D737D"/>
    <w:rsid w:val="004D756D"/>
    <w:rsid w:val="004D7F88"/>
    <w:rsid w:val="004E0053"/>
    <w:rsid w:val="004E1140"/>
    <w:rsid w:val="004E1785"/>
    <w:rsid w:val="004E23B2"/>
    <w:rsid w:val="004E23CA"/>
    <w:rsid w:val="004E259A"/>
    <w:rsid w:val="004E3512"/>
    <w:rsid w:val="004E357C"/>
    <w:rsid w:val="004E39EF"/>
    <w:rsid w:val="004E3A1F"/>
    <w:rsid w:val="004E3CAF"/>
    <w:rsid w:val="004E4256"/>
    <w:rsid w:val="004E4C74"/>
    <w:rsid w:val="004E4CE2"/>
    <w:rsid w:val="004E5751"/>
    <w:rsid w:val="004E5AFB"/>
    <w:rsid w:val="004E60B2"/>
    <w:rsid w:val="004E6168"/>
    <w:rsid w:val="004E6BDC"/>
    <w:rsid w:val="004E74AE"/>
    <w:rsid w:val="004E7736"/>
    <w:rsid w:val="004F0B36"/>
    <w:rsid w:val="004F0D78"/>
    <w:rsid w:val="004F1E8B"/>
    <w:rsid w:val="004F1EB9"/>
    <w:rsid w:val="004F293E"/>
    <w:rsid w:val="004F2965"/>
    <w:rsid w:val="004F2EF8"/>
    <w:rsid w:val="004F38C6"/>
    <w:rsid w:val="004F4398"/>
    <w:rsid w:val="004F51C6"/>
    <w:rsid w:val="004F5572"/>
    <w:rsid w:val="004F5EAF"/>
    <w:rsid w:val="004F62FB"/>
    <w:rsid w:val="004F653F"/>
    <w:rsid w:val="004F66F1"/>
    <w:rsid w:val="004F692D"/>
    <w:rsid w:val="004F6A88"/>
    <w:rsid w:val="004F6CC7"/>
    <w:rsid w:val="004F7A46"/>
    <w:rsid w:val="004F7A83"/>
    <w:rsid w:val="00500359"/>
    <w:rsid w:val="00501B67"/>
    <w:rsid w:val="005026D0"/>
    <w:rsid w:val="00504829"/>
    <w:rsid w:val="005051EE"/>
    <w:rsid w:val="00505336"/>
    <w:rsid w:val="005057B8"/>
    <w:rsid w:val="00505888"/>
    <w:rsid w:val="00505A2D"/>
    <w:rsid w:val="00505A89"/>
    <w:rsid w:val="00505B9A"/>
    <w:rsid w:val="00505BFE"/>
    <w:rsid w:val="005061D2"/>
    <w:rsid w:val="00506674"/>
    <w:rsid w:val="005073E4"/>
    <w:rsid w:val="0050795F"/>
    <w:rsid w:val="00510E3E"/>
    <w:rsid w:val="00510FDB"/>
    <w:rsid w:val="00511155"/>
    <w:rsid w:val="005116CA"/>
    <w:rsid w:val="00511CB2"/>
    <w:rsid w:val="00512024"/>
    <w:rsid w:val="0051297E"/>
    <w:rsid w:val="00513B3C"/>
    <w:rsid w:val="00513C64"/>
    <w:rsid w:val="0051416E"/>
    <w:rsid w:val="00514E69"/>
    <w:rsid w:val="005155A4"/>
    <w:rsid w:val="00515C5E"/>
    <w:rsid w:val="0051640A"/>
    <w:rsid w:val="00516A46"/>
    <w:rsid w:val="00520BA4"/>
    <w:rsid w:val="00521E5C"/>
    <w:rsid w:val="00522AF3"/>
    <w:rsid w:val="0052360F"/>
    <w:rsid w:val="005236AF"/>
    <w:rsid w:val="00523C44"/>
    <w:rsid w:val="005243D5"/>
    <w:rsid w:val="00524973"/>
    <w:rsid w:val="00524A3D"/>
    <w:rsid w:val="00524DAE"/>
    <w:rsid w:val="0052555F"/>
    <w:rsid w:val="005258E4"/>
    <w:rsid w:val="00526697"/>
    <w:rsid w:val="00526875"/>
    <w:rsid w:val="005271D3"/>
    <w:rsid w:val="005273DC"/>
    <w:rsid w:val="005275D0"/>
    <w:rsid w:val="00527B2C"/>
    <w:rsid w:val="0053187E"/>
    <w:rsid w:val="005326E4"/>
    <w:rsid w:val="00533685"/>
    <w:rsid w:val="00533B8A"/>
    <w:rsid w:val="005342A7"/>
    <w:rsid w:val="00534719"/>
    <w:rsid w:val="00534730"/>
    <w:rsid w:val="00534CC1"/>
    <w:rsid w:val="005350A8"/>
    <w:rsid w:val="0053542F"/>
    <w:rsid w:val="00535F3A"/>
    <w:rsid w:val="00536488"/>
    <w:rsid w:val="0053683A"/>
    <w:rsid w:val="005369EC"/>
    <w:rsid w:val="00537226"/>
    <w:rsid w:val="00540321"/>
    <w:rsid w:val="00540F55"/>
    <w:rsid w:val="0054136C"/>
    <w:rsid w:val="005417BD"/>
    <w:rsid w:val="00541B17"/>
    <w:rsid w:val="00541ED3"/>
    <w:rsid w:val="00542BE8"/>
    <w:rsid w:val="00542DBE"/>
    <w:rsid w:val="005437FB"/>
    <w:rsid w:val="005439FB"/>
    <w:rsid w:val="00543BEA"/>
    <w:rsid w:val="00544201"/>
    <w:rsid w:val="00544FA4"/>
    <w:rsid w:val="005466B0"/>
    <w:rsid w:val="00546D48"/>
    <w:rsid w:val="00546DF7"/>
    <w:rsid w:val="00547392"/>
    <w:rsid w:val="00547593"/>
    <w:rsid w:val="00550D85"/>
    <w:rsid w:val="00551643"/>
    <w:rsid w:val="005519C0"/>
    <w:rsid w:val="00551C5F"/>
    <w:rsid w:val="0055223B"/>
    <w:rsid w:val="005526C0"/>
    <w:rsid w:val="00552C6F"/>
    <w:rsid w:val="00552CC1"/>
    <w:rsid w:val="00553DCF"/>
    <w:rsid w:val="005542D2"/>
    <w:rsid w:val="005543FE"/>
    <w:rsid w:val="00554BF5"/>
    <w:rsid w:val="005557C4"/>
    <w:rsid w:val="005563E7"/>
    <w:rsid w:val="00556772"/>
    <w:rsid w:val="0055745F"/>
    <w:rsid w:val="00557BC5"/>
    <w:rsid w:val="0056060F"/>
    <w:rsid w:val="00560C10"/>
    <w:rsid w:val="00561169"/>
    <w:rsid w:val="0056123A"/>
    <w:rsid w:val="00561822"/>
    <w:rsid w:val="005627F4"/>
    <w:rsid w:val="00562924"/>
    <w:rsid w:val="00562EC1"/>
    <w:rsid w:val="0056366E"/>
    <w:rsid w:val="005642E4"/>
    <w:rsid w:val="00564474"/>
    <w:rsid w:val="00564EC4"/>
    <w:rsid w:val="005665D0"/>
    <w:rsid w:val="0056678C"/>
    <w:rsid w:val="00566BE7"/>
    <w:rsid w:val="00566F4E"/>
    <w:rsid w:val="00567631"/>
    <w:rsid w:val="00567CEE"/>
    <w:rsid w:val="00571233"/>
    <w:rsid w:val="005714DA"/>
    <w:rsid w:val="00572778"/>
    <w:rsid w:val="005729AB"/>
    <w:rsid w:val="0057363B"/>
    <w:rsid w:val="00573C8E"/>
    <w:rsid w:val="00575725"/>
    <w:rsid w:val="00575A78"/>
    <w:rsid w:val="00575BDA"/>
    <w:rsid w:val="00576665"/>
    <w:rsid w:val="0057668F"/>
    <w:rsid w:val="00576975"/>
    <w:rsid w:val="00577CB2"/>
    <w:rsid w:val="00577D7A"/>
    <w:rsid w:val="005804AB"/>
    <w:rsid w:val="005807FC"/>
    <w:rsid w:val="00580C00"/>
    <w:rsid w:val="00580E63"/>
    <w:rsid w:val="00580FFB"/>
    <w:rsid w:val="005813C4"/>
    <w:rsid w:val="005824A5"/>
    <w:rsid w:val="00583518"/>
    <w:rsid w:val="005844B4"/>
    <w:rsid w:val="0058477F"/>
    <w:rsid w:val="00584BB6"/>
    <w:rsid w:val="005854B4"/>
    <w:rsid w:val="00585AD9"/>
    <w:rsid w:val="00585F07"/>
    <w:rsid w:val="00586864"/>
    <w:rsid w:val="0059002E"/>
    <w:rsid w:val="00590494"/>
    <w:rsid w:val="0059051C"/>
    <w:rsid w:val="00590722"/>
    <w:rsid w:val="00591482"/>
    <w:rsid w:val="005918D9"/>
    <w:rsid w:val="0059228A"/>
    <w:rsid w:val="005929DB"/>
    <w:rsid w:val="00592A4B"/>
    <w:rsid w:val="00592D7D"/>
    <w:rsid w:val="005937D6"/>
    <w:rsid w:val="005949A5"/>
    <w:rsid w:val="005950DD"/>
    <w:rsid w:val="005957E6"/>
    <w:rsid w:val="00595DB9"/>
    <w:rsid w:val="0059677F"/>
    <w:rsid w:val="00596857"/>
    <w:rsid w:val="00596B9D"/>
    <w:rsid w:val="00597407"/>
    <w:rsid w:val="00597638"/>
    <w:rsid w:val="005979C8"/>
    <w:rsid w:val="00597A09"/>
    <w:rsid w:val="00597BC1"/>
    <w:rsid w:val="005A0307"/>
    <w:rsid w:val="005A08B8"/>
    <w:rsid w:val="005A0C91"/>
    <w:rsid w:val="005A12CD"/>
    <w:rsid w:val="005A138F"/>
    <w:rsid w:val="005A15BF"/>
    <w:rsid w:val="005A1794"/>
    <w:rsid w:val="005A1DA0"/>
    <w:rsid w:val="005A2712"/>
    <w:rsid w:val="005A2EDE"/>
    <w:rsid w:val="005A3173"/>
    <w:rsid w:val="005A335B"/>
    <w:rsid w:val="005A4EEC"/>
    <w:rsid w:val="005A5020"/>
    <w:rsid w:val="005A575E"/>
    <w:rsid w:val="005A5C82"/>
    <w:rsid w:val="005A693D"/>
    <w:rsid w:val="005A6A9A"/>
    <w:rsid w:val="005A7051"/>
    <w:rsid w:val="005A7225"/>
    <w:rsid w:val="005A7A0F"/>
    <w:rsid w:val="005A7EB1"/>
    <w:rsid w:val="005B01A4"/>
    <w:rsid w:val="005B05FB"/>
    <w:rsid w:val="005B06E9"/>
    <w:rsid w:val="005B1308"/>
    <w:rsid w:val="005B15EB"/>
    <w:rsid w:val="005B2CF0"/>
    <w:rsid w:val="005B3DFC"/>
    <w:rsid w:val="005B45C1"/>
    <w:rsid w:val="005B5220"/>
    <w:rsid w:val="005B574C"/>
    <w:rsid w:val="005B6102"/>
    <w:rsid w:val="005B666C"/>
    <w:rsid w:val="005B7A95"/>
    <w:rsid w:val="005B7B56"/>
    <w:rsid w:val="005C0719"/>
    <w:rsid w:val="005C07FA"/>
    <w:rsid w:val="005C0C1A"/>
    <w:rsid w:val="005C1E63"/>
    <w:rsid w:val="005C1ED3"/>
    <w:rsid w:val="005C325F"/>
    <w:rsid w:val="005C3972"/>
    <w:rsid w:val="005C4490"/>
    <w:rsid w:val="005C5717"/>
    <w:rsid w:val="005C5935"/>
    <w:rsid w:val="005C5B73"/>
    <w:rsid w:val="005C65CE"/>
    <w:rsid w:val="005C6640"/>
    <w:rsid w:val="005C6774"/>
    <w:rsid w:val="005C6BCF"/>
    <w:rsid w:val="005C7271"/>
    <w:rsid w:val="005C7852"/>
    <w:rsid w:val="005D0FA6"/>
    <w:rsid w:val="005D0FC5"/>
    <w:rsid w:val="005D1895"/>
    <w:rsid w:val="005D1C0B"/>
    <w:rsid w:val="005D1CA8"/>
    <w:rsid w:val="005D21FD"/>
    <w:rsid w:val="005D271F"/>
    <w:rsid w:val="005D2D21"/>
    <w:rsid w:val="005D37D8"/>
    <w:rsid w:val="005D51B3"/>
    <w:rsid w:val="005D52EB"/>
    <w:rsid w:val="005D64E7"/>
    <w:rsid w:val="005D65A3"/>
    <w:rsid w:val="005D69E0"/>
    <w:rsid w:val="005D7180"/>
    <w:rsid w:val="005E03B0"/>
    <w:rsid w:val="005E0434"/>
    <w:rsid w:val="005E0663"/>
    <w:rsid w:val="005E07D7"/>
    <w:rsid w:val="005E0E1E"/>
    <w:rsid w:val="005E13B3"/>
    <w:rsid w:val="005E14D0"/>
    <w:rsid w:val="005E17BC"/>
    <w:rsid w:val="005E1CEF"/>
    <w:rsid w:val="005E21FB"/>
    <w:rsid w:val="005E40B6"/>
    <w:rsid w:val="005E423D"/>
    <w:rsid w:val="005E42F6"/>
    <w:rsid w:val="005E4C19"/>
    <w:rsid w:val="005E4F3E"/>
    <w:rsid w:val="005E5628"/>
    <w:rsid w:val="005E5CA5"/>
    <w:rsid w:val="005E6F02"/>
    <w:rsid w:val="005F0336"/>
    <w:rsid w:val="005F06BE"/>
    <w:rsid w:val="005F06E1"/>
    <w:rsid w:val="005F10F7"/>
    <w:rsid w:val="005F12AD"/>
    <w:rsid w:val="005F1539"/>
    <w:rsid w:val="005F176E"/>
    <w:rsid w:val="005F1825"/>
    <w:rsid w:val="005F1CA2"/>
    <w:rsid w:val="005F22E9"/>
    <w:rsid w:val="005F30F7"/>
    <w:rsid w:val="005F32C7"/>
    <w:rsid w:val="005F3A1D"/>
    <w:rsid w:val="005F470F"/>
    <w:rsid w:val="005F4A7F"/>
    <w:rsid w:val="005F4D69"/>
    <w:rsid w:val="005F4D74"/>
    <w:rsid w:val="005F595E"/>
    <w:rsid w:val="005F5FA5"/>
    <w:rsid w:val="005F6674"/>
    <w:rsid w:val="005F7358"/>
    <w:rsid w:val="0060026F"/>
    <w:rsid w:val="00600D88"/>
    <w:rsid w:val="00601AF7"/>
    <w:rsid w:val="006020DB"/>
    <w:rsid w:val="00602677"/>
    <w:rsid w:val="00603768"/>
    <w:rsid w:val="00603B77"/>
    <w:rsid w:val="00605849"/>
    <w:rsid w:val="00605D4E"/>
    <w:rsid w:val="00606131"/>
    <w:rsid w:val="006065C8"/>
    <w:rsid w:val="006071DB"/>
    <w:rsid w:val="006076BB"/>
    <w:rsid w:val="00607837"/>
    <w:rsid w:val="00607FEF"/>
    <w:rsid w:val="006106CC"/>
    <w:rsid w:val="00610F07"/>
    <w:rsid w:val="0061253C"/>
    <w:rsid w:val="00612703"/>
    <w:rsid w:val="00612FBB"/>
    <w:rsid w:val="0061312D"/>
    <w:rsid w:val="006133FB"/>
    <w:rsid w:val="00613570"/>
    <w:rsid w:val="00614A17"/>
    <w:rsid w:val="00614F96"/>
    <w:rsid w:val="006159CB"/>
    <w:rsid w:val="00615F27"/>
    <w:rsid w:val="006160DF"/>
    <w:rsid w:val="0061624B"/>
    <w:rsid w:val="006168F6"/>
    <w:rsid w:val="00616C71"/>
    <w:rsid w:val="00616D5D"/>
    <w:rsid w:val="00617572"/>
    <w:rsid w:val="006179C0"/>
    <w:rsid w:val="00617ECA"/>
    <w:rsid w:val="00620252"/>
    <w:rsid w:val="00620404"/>
    <w:rsid w:val="00620894"/>
    <w:rsid w:val="00620C85"/>
    <w:rsid w:val="0062114E"/>
    <w:rsid w:val="00621D21"/>
    <w:rsid w:val="006235DA"/>
    <w:rsid w:val="00623A1E"/>
    <w:rsid w:val="00623DE1"/>
    <w:rsid w:val="0062456F"/>
    <w:rsid w:val="00625084"/>
    <w:rsid w:val="00626663"/>
    <w:rsid w:val="006268DF"/>
    <w:rsid w:val="00626B25"/>
    <w:rsid w:val="00626B27"/>
    <w:rsid w:val="00626C2E"/>
    <w:rsid w:val="006279D4"/>
    <w:rsid w:val="00627AB3"/>
    <w:rsid w:val="00627BC8"/>
    <w:rsid w:val="00627C8F"/>
    <w:rsid w:val="00627F95"/>
    <w:rsid w:val="00630514"/>
    <w:rsid w:val="00630C22"/>
    <w:rsid w:val="0063308A"/>
    <w:rsid w:val="00633366"/>
    <w:rsid w:val="00633406"/>
    <w:rsid w:val="00633648"/>
    <w:rsid w:val="006337D3"/>
    <w:rsid w:val="00633CCD"/>
    <w:rsid w:val="006359F0"/>
    <w:rsid w:val="00635F49"/>
    <w:rsid w:val="006360D5"/>
    <w:rsid w:val="0063666E"/>
    <w:rsid w:val="00636935"/>
    <w:rsid w:val="0063715D"/>
    <w:rsid w:val="0063776F"/>
    <w:rsid w:val="006377FF"/>
    <w:rsid w:val="00637B58"/>
    <w:rsid w:val="00640155"/>
    <w:rsid w:val="006401FC"/>
    <w:rsid w:val="00640290"/>
    <w:rsid w:val="00640523"/>
    <w:rsid w:val="00640FB9"/>
    <w:rsid w:val="00641036"/>
    <w:rsid w:val="0064134F"/>
    <w:rsid w:val="006417DD"/>
    <w:rsid w:val="00641E90"/>
    <w:rsid w:val="00642AB8"/>
    <w:rsid w:val="00644ACE"/>
    <w:rsid w:val="00644B5B"/>
    <w:rsid w:val="00644D5C"/>
    <w:rsid w:val="00644E16"/>
    <w:rsid w:val="00644FDB"/>
    <w:rsid w:val="00645AB7"/>
    <w:rsid w:val="0064689B"/>
    <w:rsid w:val="00646AFA"/>
    <w:rsid w:val="00646BF2"/>
    <w:rsid w:val="006478C3"/>
    <w:rsid w:val="006508E7"/>
    <w:rsid w:val="00650CFF"/>
    <w:rsid w:val="0065102C"/>
    <w:rsid w:val="006511D2"/>
    <w:rsid w:val="00651310"/>
    <w:rsid w:val="0065145C"/>
    <w:rsid w:val="00651D42"/>
    <w:rsid w:val="006521F4"/>
    <w:rsid w:val="00652B14"/>
    <w:rsid w:val="00652C09"/>
    <w:rsid w:val="00652CE4"/>
    <w:rsid w:val="00653A0C"/>
    <w:rsid w:val="00653D63"/>
    <w:rsid w:val="0065496E"/>
    <w:rsid w:val="0065497D"/>
    <w:rsid w:val="00654A89"/>
    <w:rsid w:val="00655023"/>
    <w:rsid w:val="00655742"/>
    <w:rsid w:val="00655C27"/>
    <w:rsid w:val="00655CA5"/>
    <w:rsid w:val="00656BE2"/>
    <w:rsid w:val="00656C8D"/>
    <w:rsid w:val="00657257"/>
    <w:rsid w:val="006574E3"/>
    <w:rsid w:val="006600E2"/>
    <w:rsid w:val="0066063B"/>
    <w:rsid w:val="006606A5"/>
    <w:rsid w:val="00660E0F"/>
    <w:rsid w:val="00661201"/>
    <w:rsid w:val="006613F1"/>
    <w:rsid w:val="00661708"/>
    <w:rsid w:val="006617CE"/>
    <w:rsid w:val="006625FF"/>
    <w:rsid w:val="0066372D"/>
    <w:rsid w:val="006638A9"/>
    <w:rsid w:val="00663CD4"/>
    <w:rsid w:val="0066422B"/>
    <w:rsid w:val="00664A63"/>
    <w:rsid w:val="00664B40"/>
    <w:rsid w:val="006652E1"/>
    <w:rsid w:val="00665497"/>
    <w:rsid w:val="00665578"/>
    <w:rsid w:val="00665778"/>
    <w:rsid w:val="006659F0"/>
    <w:rsid w:val="00665C7C"/>
    <w:rsid w:val="00666201"/>
    <w:rsid w:val="00666554"/>
    <w:rsid w:val="0066659D"/>
    <w:rsid w:val="006667F4"/>
    <w:rsid w:val="0066697D"/>
    <w:rsid w:val="00666C3A"/>
    <w:rsid w:val="00667346"/>
    <w:rsid w:val="00667372"/>
    <w:rsid w:val="006676E6"/>
    <w:rsid w:val="0066774C"/>
    <w:rsid w:val="0067014F"/>
    <w:rsid w:val="006701C1"/>
    <w:rsid w:val="00670748"/>
    <w:rsid w:val="0067078D"/>
    <w:rsid w:val="00670F81"/>
    <w:rsid w:val="006710B9"/>
    <w:rsid w:val="006712E2"/>
    <w:rsid w:val="00671E98"/>
    <w:rsid w:val="00671ED9"/>
    <w:rsid w:val="00672171"/>
    <w:rsid w:val="0067220D"/>
    <w:rsid w:val="0067275F"/>
    <w:rsid w:val="006728CB"/>
    <w:rsid w:val="00673141"/>
    <w:rsid w:val="0067342D"/>
    <w:rsid w:val="006749DE"/>
    <w:rsid w:val="00674ACB"/>
    <w:rsid w:val="00674B73"/>
    <w:rsid w:val="00675877"/>
    <w:rsid w:val="0067595F"/>
    <w:rsid w:val="00675FB2"/>
    <w:rsid w:val="006766D6"/>
    <w:rsid w:val="006767E2"/>
    <w:rsid w:val="00676846"/>
    <w:rsid w:val="00677CDB"/>
    <w:rsid w:val="00677DC5"/>
    <w:rsid w:val="00677DCB"/>
    <w:rsid w:val="00680798"/>
    <w:rsid w:val="00681504"/>
    <w:rsid w:val="006821EA"/>
    <w:rsid w:val="00682F1F"/>
    <w:rsid w:val="00683E47"/>
    <w:rsid w:val="00684090"/>
    <w:rsid w:val="00684CB2"/>
    <w:rsid w:val="00685790"/>
    <w:rsid w:val="00686FB1"/>
    <w:rsid w:val="0068761B"/>
    <w:rsid w:val="00687906"/>
    <w:rsid w:val="00687AC8"/>
    <w:rsid w:val="00687EA7"/>
    <w:rsid w:val="006904F1"/>
    <w:rsid w:val="00690B56"/>
    <w:rsid w:val="006922D2"/>
    <w:rsid w:val="0069277A"/>
    <w:rsid w:val="00692A14"/>
    <w:rsid w:val="0069382D"/>
    <w:rsid w:val="006939E9"/>
    <w:rsid w:val="00693A97"/>
    <w:rsid w:val="00693D96"/>
    <w:rsid w:val="0069419D"/>
    <w:rsid w:val="006942EE"/>
    <w:rsid w:val="00694B91"/>
    <w:rsid w:val="00694D66"/>
    <w:rsid w:val="00694FD8"/>
    <w:rsid w:val="006956B3"/>
    <w:rsid w:val="00696C6D"/>
    <w:rsid w:val="006970A8"/>
    <w:rsid w:val="006973EC"/>
    <w:rsid w:val="00697812"/>
    <w:rsid w:val="006978E2"/>
    <w:rsid w:val="00697B1E"/>
    <w:rsid w:val="00697B7B"/>
    <w:rsid w:val="00697C81"/>
    <w:rsid w:val="006A021E"/>
    <w:rsid w:val="006A0345"/>
    <w:rsid w:val="006A039A"/>
    <w:rsid w:val="006A05AB"/>
    <w:rsid w:val="006A06BA"/>
    <w:rsid w:val="006A32FC"/>
    <w:rsid w:val="006A3666"/>
    <w:rsid w:val="006A38A1"/>
    <w:rsid w:val="006A3DEE"/>
    <w:rsid w:val="006A49C0"/>
    <w:rsid w:val="006A4D73"/>
    <w:rsid w:val="006A5A32"/>
    <w:rsid w:val="006A5D87"/>
    <w:rsid w:val="006A6E07"/>
    <w:rsid w:val="006A7595"/>
    <w:rsid w:val="006A7B16"/>
    <w:rsid w:val="006B206C"/>
    <w:rsid w:val="006B20EC"/>
    <w:rsid w:val="006B20FC"/>
    <w:rsid w:val="006B2A9A"/>
    <w:rsid w:val="006B3403"/>
    <w:rsid w:val="006B374C"/>
    <w:rsid w:val="006B3865"/>
    <w:rsid w:val="006B44E3"/>
    <w:rsid w:val="006B45BF"/>
    <w:rsid w:val="006B482B"/>
    <w:rsid w:val="006B4938"/>
    <w:rsid w:val="006B4D54"/>
    <w:rsid w:val="006B4FE1"/>
    <w:rsid w:val="006B5EFD"/>
    <w:rsid w:val="006B5F37"/>
    <w:rsid w:val="006B65DB"/>
    <w:rsid w:val="006B6711"/>
    <w:rsid w:val="006B6E27"/>
    <w:rsid w:val="006B7260"/>
    <w:rsid w:val="006B7A1B"/>
    <w:rsid w:val="006C0A9E"/>
    <w:rsid w:val="006C0D75"/>
    <w:rsid w:val="006C183B"/>
    <w:rsid w:val="006C19DF"/>
    <w:rsid w:val="006C2F84"/>
    <w:rsid w:val="006C3263"/>
    <w:rsid w:val="006C3C79"/>
    <w:rsid w:val="006C4097"/>
    <w:rsid w:val="006C4325"/>
    <w:rsid w:val="006C44D5"/>
    <w:rsid w:val="006C46FC"/>
    <w:rsid w:val="006C478D"/>
    <w:rsid w:val="006C4D41"/>
    <w:rsid w:val="006C54FC"/>
    <w:rsid w:val="006C630E"/>
    <w:rsid w:val="006C631A"/>
    <w:rsid w:val="006C6962"/>
    <w:rsid w:val="006C6E3D"/>
    <w:rsid w:val="006C712B"/>
    <w:rsid w:val="006C7A35"/>
    <w:rsid w:val="006D072D"/>
    <w:rsid w:val="006D124E"/>
    <w:rsid w:val="006D12F9"/>
    <w:rsid w:val="006D1CAB"/>
    <w:rsid w:val="006D1D73"/>
    <w:rsid w:val="006D29C4"/>
    <w:rsid w:val="006D2C51"/>
    <w:rsid w:val="006D339E"/>
    <w:rsid w:val="006D3470"/>
    <w:rsid w:val="006D38A7"/>
    <w:rsid w:val="006D4089"/>
    <w:rsid w:val="006D5F58"/>
    <w:rsid w:val="006D6039"/>
    <w:rsid w:val="006D68B7"/>
    <w:rsid w:val="006D6CBC"/>
    <w:rsid w:val="006D7E6E"/>
    <w:rsid w:val="006E009C"/>
    <w:rsid w:val="006E00F9"/>
    <w:rsid w:val="006E05E4"/>
    <w:rsid w:val="006E0C75"/>
    <w:rsid w:val="006E0E2B"/>
    <w:rsid w:val="006E15AE"/>
    <w:rsid w:val="006E185F"/>
    <w:rsid w:val="006E2392"/>
    <w:rsid w:val="006E2737"/>
    <w:rsid w:val="006E29C5"/>
    <w:rsid w:val="006E3229"/>
    <w:rsid w:val="006E32A1"/>
    <w:rsid w:val="006E3336"/>
    <w:rsid w:val="006E3B55"/>
    <w:rsid w:val="006E3D0B"/>
    <w:rsid w:val="006E426C"/>
    <w:rsid w:val="006E4FA5"/>
    <w:rsid w:val="006E5398"/>
    <w:rsid w:val="006E5C07"/>
    <w:rsid w:val="006F0A34"/>
    <w:rsid w:val="006F12B6"/>
    <w:rsid w:val="006F24C8"/>
    <w:rsid w:val="006F270E"/>
    <w:rsid w:val="006F294D"/>
    <w:rsid w:val="006F2B34"/>
    <w:rsid w:val="006F3032"/>
    <w:rsid w:val="006F30F2"/>
    <w:rsid w:val="006F33E9"/>
    <w:rsid w:val="006F3B4F"/>
    <w:rsid w:val="006F3FCE"/>
    <w:rsid w:val="006F46F9"/>
    <w:rsid w:val="006F48C9"/>
    <w:rsid w:val="006F610D"/>
    <w:rsid w:val="006F7064"/>
    <w:rsid w:val="006F7424"/>
    <w:rsid w:val="006F7566"/>
    <w:rsid w:val="006F777E"/>
    <w:rsid w:val="00700EC2"/>
    <w:rsid w:val="0070119D"/>
    <w:rsid w:val="00701CCB"/>
    <w:rsid w:val="00701DD2"/>
    <w:rsid w:val="00701E89"/>
    <w:rsid w:val="00701FDD"/>
    <w:rsid w:val="00702353"/>
    <w:rsid w:val="00702A86"/>
    <w:rsid w:val="00702BB1"/>
    <w:rsid w:val="00703233"/>
    <w:rsid w:val="00703DF7"/>
    <w:rsid w:val="00704689"/>
    <w:rsid w:val="00704B6E"/>
    <w:rsid w:val="00705414"/>
    <w:rsid w:val="00705C2B"/>
    <w:rsid w:val="007068A1"/>
    <w:rsid w:val="00706BFC"/>
    <w:rsid w:val="00706C05"/>
    <w:rsid w:val="00706E56"/>
    <w:rsid w:val="0070735C"/>
    <w:rsid w:val="00707ADC"/>
    <w:rsid w:val="0071083F"/>
    <w:rsid w:val="00710E4A"/>
    <w:rsid w:val="00710E6E"/>
    <w:rsid w:val="007119A1"/>
    <w:rsid w:val="00711FBA"/>
    <w:rsid w:val="0071244E"/>
    <w:rsid w:val="00712574"/>
    <w:rsid w:val="007125FC"/>
    <w:rsid w:val="0071262D"/>
    <w:rsid w:val="00712DEF"/>
    <w:rsid w:val="00712F43"/>
    <w:rsid w:val="00713E0D"/>
    <w:rsid w:val="00713F30"/>
    <w:rsid w:val="00714152"/>
    <w:rsid w:val="00714A94"/>
    <w:rsid w:val="00714FD1"/>
    <w:rsid w:val="0071537A"/>
    <w:rsid w:val="007157D7"/>
    <w:rsid w:val="00716145"/>
    <w:rsid w:val="0071616C"/>
    <w:rsid w:val="007162D7"/>
    <w:rsid w:val="00716A83"/>
    <w:rsid w:val="00716AA0"/>
    <w:rsid w:val="00716CFA"/>
    <w:rsid w:val="00717D07"/>
    <w:rsid w:val="00721101"/>
    <w:rsid w:val="00721AA3"/>
    <w:rsid w:val="00721BD1"/>
    <w:rsid w:val="00721DA1"/>
    <w:rsid w:val="007221DF"/>
    <w:rsid w:val="00723827"/>
    <w:rsid w:val="00723949"/>
    <w:rsid w:val="00723BA6"/>
    <w:rsid w:val="007244F6"/>
    <w:rsid w:val="007249E5"/>
    <w:rsid w:val="00724DB2"/>
    <w:rsid w:val="00724FEE"/>
    <w:rsid w:val="0072525F"/>
    <w:rsid w:val="00726186"/>
    <w:rsid w:val="00726495"/>
    <w:rsid w:val="00726D70"/>
    <w:rsid w:val="00726E68"/>
    <w:rsid w:val="007270F6"/>
    <w:rsid w:val="007273C5"/>
    <w:rsid w:val="00727798"/>
    <w:rsid w:val="00730D80"/>
    <w:rsid w:val="00731670"/>
    <w:rsid w:val="00731ACE"/>
    <w:rsid w:val="00732017"/>
    <w:rsid w:val="007325FB"/>
    <w:rsid w:val="007328F0"/>
    <w:rsid w:val="007334A0"/>
    <w:rsid w:val="00733BFE"/>
    <w:rsid w:val="00733D90"/>
    <w:rsid w:val="0073405D"/>
    <w:rsid w:val="00734A1A"/>
    <w:rsid w:val="00734D01"/>
    <w:rsid w:val="00734F83"/>
    <w:rsid w:val="00735450"/>
    <w:rsid w:val="0073555E"/>
    <w:rsid w:val="007358F3"/>
    <w:rsid w:val="0073668A"/>
    <w:rsid w:val="00736761"/>
    <w:rsid w:val="0073682F"/>
    <w:rsid w:val="00736E15"/>
    <w:rsid w:val="00736F45"/>
    <w:rsid w:val="0074022F"/>
    <w:rsid w:val="00740E9C"/>
    <w:rsid w:val="007411B0"/>
    <w:rsid w:val="00742534"/>
    <w:rsid w:val="00742F3F"/>
    <w:rsid w:val="007430D5"/>
    <w:rsid w:val="0074432E"/>
    <w:rsid w:val="007447B6"/>
    <w:rsid w:val="00744C68"/>
    <w:rsid w:val="00745508"/>
    <w:rsid w:val="0074552D"/>
    <w:rsid w:val="00745698"/>
    <w:rsid w:val="00745D5A"/>
    <w:rsid w:val="00747467"/>
    <w:rsid w:val="00747721"/>
    <w:rsid w:val="0074775A"/>
    <w:rsid w:val="0074785E"/>
    <w:rsid w:val="0074794B"/>
    <w:rsid w:val="00750DAF"/>
    <w:rsid w:val="00750F3F"/>
    <w:rsid w:val="0075124F"/>
    <w:rsid w:val="00751619"/>
    <w:rsid w:val="007516B9"/>
    <w:rsid w:val="00751774"/>
    <w:rsid w:val="007521D8"/>
    <w:rsid w:val="0075226C"/>
    <w:rsid w:val="0075292A"/>
    <w:rsid w:val="00752A4D"/>
    <w:rsid w:val="0075374C"/>
    <w:rsid w:val="00753AB0"/>
    <w:rsid w:val="007547DF"/>
    <w:rsid w:val="00754E09"/>
    <w:rsid w:val="0075660D"/>
    <w:rsid w:val="00757737"/>
    <w:rsid w:val="00757C91"/>
    <w:rsid w:val="007602BB"/>
    <w:rsid w:val="007613FB"/>
    <w:rsid w:val="0076239F"/>
    <w:rsid w:val="0076243F"/>
    <w:rsid w:val="007629DE"/>
    <w:rsid w:val="00762DF3"/>
    <w:rsid w:val="00763DA1"/>
    <w:rsid w:val="00763E72"/>
    <w:rsid w:val="00764262"/>
    <w:rsid w:val="00764878"/>
    <w:rsid w:val="007649BE"/>
    <w:rsid w:val="00765824"/>
    <w:rsid w:val="00765ADC"/>
    <w:rsid w:val="007665F4"/>
    <w:rsid w:val="00767331"/>
    <w:rsid w:val="00767709"/>
    <w:rsid w:val="00767F84"/>
    <w:rsid w:val="007704ED"/>
    <w:rsid w:val="007706B0"/>
    <w:rsid w:val="007706C0"/>
    <w:rsid w:val="0077134E"/>
    <w:rsid w:val="007713A6"/>
    <w:rsid w:val="0077191B"/>
    <w:rsid w:val="00772350"/>
    <w:rsid w:val="00772910"/>
    <w:rsid w:val="00772974"/>
    <w:rsid w:val="0077314D"/>
    <w:rsid w:val="00774DA2"/>
    <w:rsid w:val="00775209"/>
    <w:rsid w:val="0077527B"/>
    <w:rsid w:val="00775517"/>
    <w:rsid w:val="0077566C"/>
    <w:rsid w:val="00775D35"/>
    <w:rsid w:val="00776C00"/>
    <w:rsid w:val="00777294"/>
    <w:rsid w:val="00777CB4"/>
    <w:rsid w:val="0078011D"/>
    <w:rsid w:val="00780A2B"/>
    <w:rsid w:val="00781018"/>
    <w:rsid w:val="00781E59"/>
    <w:rsid w:val="00782045"/>
    <w:rsid w:val="0078266B"/>
    <w:rsid w:val="00782D50"/>
    <w:rsid w:val="00782E90"/>
    <w:rsid w:val="0078332B"/>
    <w:rsid w:val="007835C6"/>
    <w:rsid w:val="00783E97"/>
    <w:rsid w:val="00784176"/>
    <w:rsid w:val="0078418D"/>
    <w:rsid w:val="00784640"/>
    <w:rsid w:val="00784B7D"/>
    <w:rsid w:val="00784F4F"/>
    <w:rsid w:val="007853FD"/>
    <w:rsid w:val="0078566F"/>
    <w:rsid w:val="00786187"/>
    <w:rsid w:val="00787E52"/>
    <w:rsid w:val="0079011A"/>
    <w:rsid w:val="00790D65"/>
    <w:rsid w:val="007918BB"/>
    <w:rsid w:val="00791C8A"/>
    <w:rsid w:val="007924B5"/>
    <w:rsid w:val="00792D17"/>
    <w:rsid w:val="0079317B"/>
    <w:rsid w:val="00793249"/>
    <w:rsid w:val="00793289"/>
    <w:rsid w:val="00793309"/>
    <w:rsid w:val="007937FD"/>
    <w:rsid w:val="007941ED"/>
    <w:rsid w:val="007943D7"/>
    <w:rsid w:val="0079495F"/>
    <w:rsid w:val="00794C20"/>
    <w:rsid w:val="00794F65"/>
    <w:rsid w:val="007957E9"/>
    <w:rsid w:val="00795872"/>
    <w:rsid w:val="00795FF9"/>
    <w:rsid w:val="007960E0"/>
    <w:rsid w:val="00796231"/>
    <w:rsid w:val="0079642D"/>
    <w:rsid w:val="007965F3"/>
    <w:rsid w:val="007966C4"/>
    <w:rsid w:val="00796B7A"/>
    <w:rsid w:val="00796CD7"/>
    <w:rsid w:val="00796E47"/>
    <w:rsid w:val="00797366"/>
    <w:rsid w:val="007973BC"/>
    <w:rsid w:val="00797790"/>
    <w:rsid w:val="00797E9D"/>
    <w:rsid w:val="00797EF5"/>
    <w:rsid w:val="007A003C"/>
    <w:rsid w:val="007A005D"/>
    <w:rsid w:val="007A039D"/>
    <w:rsid w:val="007A1250"/>
    <w:rsid w:val="007A26A1"/>
    <w:rsid w:val="007A2B8B"/>
    <w:rsid w:val="007A359F"/>
    <w:rsid w:val="007A3CB8"/>
    <w:rsid w:val="007A4505"/>
    <w:rsid w:val="007A46D7"/>
    <w:rsid w:val="007A5541"/>
    <w:rsid w:val="007A6029"/>
    <w:rsid w:val="007A685C"/>
    <w:rsid w:val="007A6AD5"/>
    <w:rsid w:val="007A70B7"/>
    <w:rsid w:val="007B0925"/>
    <w:rsid w:val="007B121B"/>
    <w:rsid w:val="007B123F"/>
    <w:rsid w:val="007B151C"/>
    <w:rsid w:val="007B2395"/>
    <w:rsid w:val="007B2670"/>
    <w:rsid w:val="007B323B"/>
    <w:rsid w:val="007B353E"/>
    <w:rsid w:val="007B41EA"/>
    <w:rsid w:val="007B6242"/>
    <w:rsid w:val="007B72A5"/>
    <w:rsid w:val="007B7EE9"/>
    <w:rsid w:val="007C133E"/>
    <w:rsid w:val="007C271A"/>
    <w:rsid w:val="007C2789"/>
    <w:rsid w:val="007C279F"/>
    <w:rsid w:val="007C2B5B"/>
    <w:rsid w:val="007C2FBF"/>
    <w:rsid w:val="007C3C5A"/>
    <w:rsid w:val="007C4718"/>
    <w:rsid w:val="007C488E"/>
    <w:rsid w:val="007C4F3F"/>
    <w:rsid w:val="007C51E8"/>
    <w:rsid w:val="007C562E"/>
    <w:rsid w:val="007C5776"/>
    <w:rsid w:val="007C5A72"/>
    <w:rsid w:val="007C607D"/>
    <w:rsid w:val="007C624A"/>
    <w:rsid w:val="007C6527"/>
    <w:rsid w:val="007C6FA4"/>
    <w:rsid w:val="007C7343"/>
    <w:rsid w:val="007D0B2D"/>
    <w:rsid w:val="007D0CB4"/>
    <w:rsid w:val="007D1580"/>
    <w:rsid w:val="007D1B76"/>
    <w:rsid w:val="007D2662"/>
    <w:rsid w:val="007D2A67"/>
    <w:rsid w:val="007D310B"/>
    <w:rsid w:val="007D3883"/>
    <w:rsid w:val="007D4C8E"/>
    <w:rsid w:val="007D5244"/>
    <w:rsid w:val="007D5BC5"/>
    <w:rsid w:val="007D61F5"/>
    <w:rsid w:val="007D6CB2"/>
    <w:rsid w:val="007D6EE9"/>
    <w:rsid w:val="007D7C8E"/>
    <w:rsid w:val="007D7EF0"/>
    <w:rsid w:val="007E05AD"/>
    <w:rsid w:val="007E0BD4"/>
    <w:rsid w:val="007E0C82"/>
    <w:rsid w:val="007E1B27"/>
    <w:rsid w:val="007E202F"/>
    <w:rsid w:val="007E20FD"/>
    <w:rsid w:val="007E3274"/>
    <w:rsid w:val="007E4A6B"/>
    <w:rsid w:val="007E4C0F"/>
    <w:rsid w:val="007E569C"/>
    <w:rsid w:val="007E57D3"/>
    <w:rsid w:val="007E68C5"/>
    <w:rsid w:val="007E6D19"/>
    <w:rsid w:val="007E6E4A"/>
    <w:rsid w:val="007E71F9"/>
    <w:rsid w:val="007E75D8"/>
    <w:rsid w:val="007E7B37"/>
    <w:rsid w:val="007E7FB8"/>
    <w:rsid w:val="007F0214"/>
    <w:rsid w:val="007F0380"/>
    <w:rsid w:val="007F106A"/>
    <w:rsid w:val="007F1266"/>
    <w:rsid w:val="007F16FD"/>
    <w:rsid w:val="007F228F"/>
    <w:rsid w:val="007F283E"/>
    <w:rsid w:val="007F28B8"/>
    <w:rsid w:val="007F2C01"/>
    <w:rsid w:val="007F3383"/>
    <w:rsid w:val="007F3505"/>
    <w:rsid w:val="007F3B69"/>
    <w:rsid w:val="007F3EC2"/>
    <w:rsid w:val="007F4269"/>
    <w:rsid w:val="007F42A3"/>
    <w:rsid w:val="007F4C0C"/>
    <w:rsid w:val="007F5FCC"/>
    <w:rsid w:val="007F6143"/>
    <w:rsid w:val="007F61B0"/>
    <w:rsid w:val="007F645F"/>
    <w:rsid w:val="007F6AEC"/>
    <w:rsid w:val="007F770B"/>
    <w:rsid w:val="00800EA9"/>
    <w:rsid w:val="0080152D"/>
    <w:rsid w:val="0080239E"/>
    <w:rsid w:val="0080292D"/>
    <w:rsid w:val="008029D0"/>
    <w:rsid w:val="0080305E"/>
    <w:rsid w:val="0080452B"/>
    <w:rsid w:val="00804C10"/>
    <w:rsid w:val="0080531F"/>
    <w:rsid w:val="008071B7"/>
    <w:rsid w:val="00807BC8"/>
    <w:rsid w:val="00807D45"/>
    <w:rsid w:val="00810580"/>
    <w:rsid w:val="0081152A"/>
    <w:rsid w:val="008126D4"/>
    <w:rsid w:val="008136AE"/>
    <w:rsid w:val="00814288"/>
    <w:rsid w:val="008144D1"/>
    <w:rsid w:val="00814751"/>
    <w:rsid w:val="008153D3"/>
    <w:rsid w:val="008155F3"/>
    <w:rsid w:val="0081593E"/>
    <w:rsid w:val="00815D17"/>
    <w:rsid w:val="008160E3"/>
    <w:rsid w:val="00816842"/>
    <w:rsid w:val="00816F75"/>
    <w:rsid w:val="0081709F"/>
    <w:rsid w:val="008174C7"/>
    <w:rsid w:val="00820C05"/>
    <w:rsid w:val="00820DF4"/>
    <w:rsid w:val="00821E90"/>
    <w:rsid w:val="00822263"/>
    <w:rsid w:val="00822442"/>
    <w:rsid w:val="0082307E"/>
    <w:rsid w:val="00823571"/>
    <w:rsid w:val="008243B6"/>
    <w:rsid w:val="00825117"/>
    <w:rsid w:val="0082527B"/>
    <w:rsid w:val="00825EE8"/>
    <w:rsid w:val="00826EC9"/>
    <w:rsid w:val="00826FAF"/>
    <w:rsid w:val="00827A61"/>
    <w:rsid w:val="00827EF2"/>
    <w:rsid w:val="0083071B"/>
    <w:rsid w:val="00831C90"/>
    <w:rsid w:val="00832687"/>
    <w:rsid w:val="00832B7D"/>
    <w:rsid w:val="008333D8"/>
    <w:rsid w:val="00833EC9"/>
    <w:rsid w:val="00833F8F"/>
    <w:rsid w:val="0083410A"/>
    <w:rsid w:val="00834A71"/>
    <w:rsid w:val="0083542F"/>
    <w:rsid w:val="00836289"/>
    <w:rsid w:val="00836AA8"/>
    <w:rsid w:val="00837003"/>
    <w:rsid w:val="008373BF"/>
    <w:rsid w:val="00837465"/>
    <w:rsid w:val="0083784A"/>
    <w:rsid w:val="0084046E"/>
    <w:rsid w:val="00840E4B"/>
    <w:rsid w:val="00840EFC"/>
    <w:rsid w:val="008415F1"/>
    <w:rsid w:val="00841956"/>
    <w:rsid w:val="0084197A"/>
    <w:rsid w:val="00841BF6"/>
    <w:rsid w:val="00843936"/>
    <w:rsid w:val="00843953"/>
    <w:rsid w:val="008439E2"/>
    <w:rsid w:val="00843B60"/>
    <w:rsid w:val="00843C76"/>
    <w:rsid w:val="008442C5"/>
    <w:rsid w:val="00845202"/>
    <w:rsid w:val="0084623F"/>
    <w:rsid w:val="008463F2"/>
    <w:rsid w:val="008465A2"/>
    <w:rsid w:val="00846B39"/>
    <w:rsid w:val="008506E0"/>
    <w:rsid w:val="0085084A"/>
    <w:rsid w:val="008521E0"/>
    <w:rsid w:val="00853168"/>
    <w:rsid w:val="0085351F"/>
    <w:rsid w:val="008536C6"/>
    <w:rsid w:val="00853C82"/>
    <w:rsid w:val="0085431D"/>
    <w:rsid w:val="00854E41"/>
    <w:rsid w:val="00855684"/>
    <w:rsid w:val="00855C78"/>
    <w:rsid w:val="00856430"/>
    <w:rsid w:val="00856C90"/>
    <w:rsid w:val="00857706"/>
    <w:rsid w:val="00857731"/>
    <w:rsid w:val="00860368"/>
    <w:rsid w:val="00860FE0"/>
    <w:rsid w:val="00861745"/>
    <w:rsid w:val="0086197F"/>
    <w:rsid w:val="00861AA7"/>
    <w:rsid w:val="008625EC"/>
    <w:rsid w:val="00862A1B"/>
    <w:rsid w:val="00862CD6"/>
    <w:rsid w:val="00862F4C"/>
    <w:rsid w:val="00863050"/>
    <w:rsid w:val="008632A8"/>
    <w:rsid w:val="008638E0"/>
    <w:rsid w:val="008649CD"/>
    <w:rsid w:val="00864A11"/>
    <w:rsid w:val="00864AE8"/>
    <w:rsid w:val="00864E18"/>
    <w:rsid w:val="00866ACA"/>
    <w:rsid w:val="00870AC7"/>
    <w:rsid w:val="00871541"/>
    <w:rsid w:val="00871C3C"/>
    <w:rsid w:val="0087256A"/>
    <w:rsid w:val="00872771"/>
    <w:rsid w:val="008733CE"/>
    <w:rsid w:val="00873D83"/>
    <w:rsid w:val="00873F42"/>
    <w:rsid w:val="008741BB"/>
    <w:rsid w:val="00874B2C"/>
    <w:rsid w:val="00874FA9"/>
    <w:rsid w:val="0087525C"/>
    <w:rsid w:val="00875278"/>
    <w:rsid w:val="00875465"/>
    <w:rsid w:val="0087553F"/>
    <w:rsid w:val="00875C28"/>
    <w:rsid w:val="00877B4D"/>
    <w:rsid w:val="00880023"/>
    <w:rsid w:val="008814C0"/>
    <w:rsid w:val="00882660"/>
    <w:rsid w:val="00882D79"/>
    <w:rsid w:val="0088381C"/>
    <w:rsid w:val="008839B0"/>
    <w:rsid w:val="008841E0"/>
    <w:rsid w:val="008848FE"/>
    <w:rsid w:val="0088550E"/>
    <w:rsid w:val="0088551E"/>
    <w:rsid w:val="0088622D"/>
    <w:rsid w:val="0088718A"/>
    <w:rsid w:val="0088750D"/>
    <w:rsid w:val="00887893"/>
    <w:rsid w:val="0089015D"/>
    <w:rsid w:val="00890AFF"/>
    <w:rsid w:val="008912C8"/>
    <w:rsid w:val="008928BF"/>
    <w:rsid w:val="00892BD5"/>
    <w:rsid w:val="00892D67"/>
    <w:rsid w:val="00893011"/>
    <w:rsid w:val="008931D1"/>
    <w:rsid w:val="008939D3"/>
    <w:rsid w:val="00893AE4"/>
    <w:rsid w:val="00893C12"/>
    <w:rsid w:val="00893C9C"/>
    <w:rsid w:val="00895AFB"/>
    <w:rsid w:val="00896074"/>
    <w:rsid w:val="00896131"/>
    <w:rsid w:val="0089637D"/>
    <w:rsid w:val="008A047B"/>
    <w:rsid w:val="008A10A3"/>
    <w:rsid w:val="008A12BB"/>
    <w:rsid w:val="008A1D2C"/>
    <w:rsid w:val="008A2BEE"/>
    <w:rsid w:val="008A2C33"/>
    <w:rsid w:val="008A3566"/>
    <w:rsid w:val="008A3D37"/>
    <w:rsid w:val="008A4A62"/>
    <w:rsid w:val="008A4C46"/>
    <w:rsid w:val="008A4EFF"/>
    <w:rsid w:val="008A5760"/>
    <w:rsid w:val="008A5C6F"/>
    <w:rsid w:val="008A63F4"/>
    <w:rsid w:val="008A6C5F"/>
    <w:rsid w:val="008B05F3"/>
    <w:rsid w:val="008B06A9"/>
    <w:rsid w:val="008B1249"/>
    <w:rsid w:val="008B1774"/>
    <w:rsid w:val="008B1B9D"/>
    <w:rsid w:val="008B24BA"/>
    <w:rsid w:val="008B28AA"/>
    <w:rsid w:val="008B2F21"/>
    <w:rsid w:val="008B3783"/>
    <w:rsid w:val="008B43A0"/>
    <w:rsid w:val="008B48AF"/>
    <w:rsid w:val="008B499A"/>
    <w:rsid w:val="008B4B71"/>
    <w:rsid w:val="008B4C59"/>
    <w:rsid w:val="008B549A"/>
    <w:rsid w:val="008B625C"/>
    <w:rsid w:val="008B64BE"/>
    <w:rsid w:val="008B6B04"/>
    <w:rsid w:val="008B6E06"/>
    <w:rsid w:val="008B6FA1"/>
    <w:rsid w:val="008B71B1"/>
    <w:rsid w:val="008C1D85"/>
    <w:rsid w:val="008C2EB7"/>
    <w:rsid w:val="008C3807"/>
    <w:rsid w:val="008C39E5"/>
    <w:rsid w:val="008C3C8F"/>
    <w:rsid w:val="008C517C"/>
    <w:rsid w:val="008C519F"/>
    <w:rsid w:val="008C6CBF"/>
    <w:rsid w:val="008C6FFB"/>
    <w:rsid w:val="008C78D1"/>
    <w:rsid w:val="008C7ED4"/>
    <w:rsid w:val="008D0093"/>
    <w:rsid w:val="008D0A2B"/>
    <w:rsid w:val="008D0DAD"/>
    <w:rsid w:val="008D1340"/>
    <w:rsid w:val="008D1C2A"/>
    <w:rsid w:val="008D2295"/>
    <w:rsid w:val="008D28F3"/>
    <w:rsid w:val="008D2D46"/>
    <w:rsid w:val="008D3C42"/>
    <w:rsid w:val="008D3D09"/>
    <w:rsid w:val="008D3DC6"/>
    <w:rsid w:val="008D40A5"/>
    <w:rsid w:val="008D4954"/>
    <w:rsid w:val="008D4BB1"/>
    <w:rsid w:val="008D5082"/>
    <w:rsid w:val="008D52F5"/>
    <w:rsid w:val="008D5BCB"/>
    <w:rsid w:val="008D5C04"/>
    <w:rsid w:val="008D5CB8"/>
    <w:rsid w:val="008D67CB"/>
    <w:rsid w:val="008D6CFD"/>
    <w:rsid w:val="008D76FC"/>
    <w:rsid w:val="008E0141"/>
    <w:rsid w:val="008E07AC"/>
    <w:rsid w:val="008E0E1C"/>
    <w:rsid w:val="008E1442"/>
    <w:rsid w:val="008E18AB"/>
    <w:rsid w:val="008E1F29"/>
    <w:rsid w:val="008E1F75"/>
    <w:rsid w:val="008E2013"/>
    <w:rsid w:val="008E2391"/>
    <w:rsid w:val="008E36A5"/>
    <w:rsid w:val="008E3B1F"/>
    <w:rsid w:val="008E3B2F"/>
    <w:rsid w:val="008E3EDC"/>
    <w:rsid w:val="008E40F8"/>
    <w:rsid w:val="008E43C5"/>
    <w:rsid w:val="008E44C2"/>
    <w:rsid w:val="008E4C55"/>
    <w:rsid w:val="008E4DB4"/>
    <w:rsid w:val="008E4EC0"/>
    <w:rsid w:val="008E4F6A"/>
    <w:rsid w:val="008E4F87"/>
    <w:rsid w:val="008E5429"/>
    <w:rsid w:val="008E5817"/>
    <w:rsid w:val="008E5A2D"/>
    <w:rsid w:val="008E5EE5"/>
    <w:rsid w:val="008E63C0"/>
    <w:rsid w:val="008E69D2"/>
    <w:rsid w:val="008E714E"/>
    <w:rsid w:val="008E7959"/>
    <w:rsid w:val="008E7EBC"/>
    <w:rsid w:val="008F03A9"/>
    <w:rsid w:val="008F104E"/>
    <w:rsid w:val="008F22CF"/>
    <w:rsid w:val="008F2B9C"/>
    <w:rsid w:val="008F3171"/>
    <w:rsid w:val="008F36F2"/>
    <w:rsid w:val="008F3B13"/>
    <w:rsid w:val="008F3E18"/>
    <w:rsid w:val="008F4204"/>
    <w:rsid w:val="008F4388"/>
    <w:rsid w:val="008F4395"/>
    <w:rsid w:val="008F445F"/>
    <w:rsid w:val="008F4E71"/>
    <w:rsid w:val="008F659F"/>
    <w:rsid w:val="008F6A1E"/>
    <w:rsid w:val="008F6EAC"/>
    <w:rsid w:val="008F6F0A"/>
    <w:rsid w:val="008F747C"/>
    <w:rsid w:val="008F7F47"/>
    <w:rsid w:val="00900389"/>
    <w:rsid w:val="00900DAC"/>
    <w:rsid w:val="00900E75"/>
    <w:rsid w:val="00901D14"/>
    <w:rsid w:val="00902E11"/>
    <w:rsid w:val="00904B5C"/>
    <w:rsid w:val="0090521C"/>
    <w:rsid w:val="009053FE"/>
    <w:rsid w:val="00905E67"/>
    <w:rsid w:val="00906784"/>
    <w:rsid w:val="0090689D"/>
    <w:rsid w:val="00906D33"/>
    <w:rsid w:val="00907419"/>
    <w:rsid w:val="009075FB"/>
    <w:rsid w:val="009105E4"/>
    <w:rsid w:val="009108ED"/>
    <w:rsid w:val="009115E5"/>
    <w:rsid w:val="00912D2D"/>
    <w:rsid w:val="00913B31"/>
    <w:rsid w:val="00913DDB"/>
    <w:rsid w:val="00914137"/>
    <w:rsid w:val="0091450B"/>
    <w:rsid w:val="0091463D"/>
    <w:rsid w:val="00914640"/>
    <w:rsid w:val="009148E8"/>
    <w:rsid w:val="00914C6E"/>
    <w:rsid w:val="00914EDA"/>
    <w:rsid w:val="00915DBE"/>
    <w:rsid w:val="00915FAC"/>
    <w:rsid w:val="0091628F"/>
    <w:rsid w:val="00916623"/>
    <w:rsid w:val="00916A77"/>
    <w:rsid w:val="00916BD2"/>
    <w:rsid w:val="00916D50"/>
    <w:rsid w:val="0091714B"/>
    <w:rsid w:val="00917603"/>
    <w:rsid w:val="009177F6"/>
    <w:rsid w:val="00920E91"/>
    <w:rsid w:val="00920EB6"/>
    <w:rsid w:val="00921D50"/>
    <w:rsid w:val="00921F3A"/>
    <w:rsid w:val="00922122"/>
    <w:rsid w:val="00922253"/>
    <w:rsid w:val="0092248B"/>
    <w:rsid w:val="009226EB"/>
    <w:rsid w:val="0092290D"/>
    <w:rsid w:val="0092299B"/>
    <w:rsid w:val="00922FDD"/>
    <w:rsid w:val="009235F6"/>
    <w:rsid w:val="009242B5"/>
    <w:rsid w:val="00925043"/>
    <w:rsid w:val="009258E4"/>
    <w:rsid w:val="009259D7"/>
    <w:rsid w:val="00925F96"/>
    <w:rsid w:val="00926161"/>
    <w:rsid w:val="00926490"/>
    <w:rsid w:val="00926523"/>
    <w:rsid w:val="00926DBC"/>
    <w:rsid w:val="009273B1"/>
    <w:rsid w:val="00927511"/>
    <w:rsid w:val="0092794A"/>
    <w:rsid w:val="00930742"/>
    <w:rsid w:val="00930793"/>
    <w:rsid w:val="00930A0C"/>
    <w:rsid w:val="00930E97"/>
    <w:rsid w:val="00930F9F"/>
    <w:rsid w:val="0093105D"/>
    <w:rsid w:val="00931D55"/>
    <w:rsid w:val="00932312"/>
    <w:rsid w:val="0093243B"/>
    <w:rsid w:val="00932D4D"/>
    <w:rsid w:val="00933002"/>
    <w:rsid w:val="00933F9B"/>
    <w:rsid w:val="00934428"/>
    <w:rsid w:val="00934BB9"/>
    <w:rsid w:val="009356B9"/>
    <w:rsid w:val="00936122"/>
    <w:rsid w:val="009362E8"/>
    <w:rsid w:val="00936493"/>
    <w:rsid w:val="00936913"/>
    <w:rsid w:val="00936BAD"/>
    <w:rsid w:val="00937BFD"/>
    <w:rsid w:val="00940263"/>
    <w:rsid w:val="00940BD1"/>
    <w:rsid w:val="009413B8"/>
    <w:rsid w:val="0094264B"/>
    <w:rsid w:val="0094290E"/>
    <w:rsid w:val="00943AE8"/>
    <w:rsid w:val="00943DAB"/>
    <w:rsid w:val="00943DB9"/>
    <w:rsid w:val="009441A9"/>
    <w:rsid w:val="009450BC"/>
    <w:rsid w:val="0094550B"/>
    <w:rsid w:val="00946CEE"/>
    <w:rsid w:val="00946D5F"/>
    <w:rsid w:val="00946E41"/>
    <w:rsid w:val="0094717C"/>
    <w:rsid w:val="00947A3D"/>
    <w:rsid w:val="009500BC"/>
    <w:rsid w:val="009501C8"/>
    <w:rsid w:val="009505EB"/>
    <w:rsid w:val="009509F0"/>
    <w:rsid w:val="00950EFE"/>
    <w:rsid w:val="00951327"/>
    <w:rsid w:val="009518F1"/>
    <w:rsid w:val="00951D4B"/>
    <w:rsid w:val="00951E46"/>
    <w:rsid w:val="009521F7"/>
    <w:rsid w:val="00952846"/>
    <w:rsid w:val="00952B77"/>
    <w:rsid w:val="0095339F"/>
    <w:rsid w:val="00953E9B"/>
    <w:rsid w:val="00956F95"/>
    <w:rsid w:val="00957C50"/>
    <w:rsid w:val="00960ABB"/>
    <w:rsid w:val="0096119B"/>
    <w:rsid w:val="009617C9"/>
    <w:rsid w:val="00961BED"/>
    <w:rsid w:val="00961BFA"/>
    <w:rsid w:val="009625FB"/>
    <w:rsid w:val="009628E1"/>
    <w:rsid w:val="0096313A"/>
    <w:rsid w:val="00963606"/>
    <w:rsid w:val="0096389C"/>
    <w:rsid w:val="00963F21"/>
    <w:rsid w:val="009643C0"/>
    <w:rsid w:val="0096492A"/>
    <w:rsid w:val="00964FD7"/>
    <w:rsid w:val="00965184"/>
    <w:rsid w:val="00965497"/>
    <w:rsid w:val="009655C7"/>
    <w:rsid w:val="00965F8C"/>
    <w:rsid w:val="009671D5"/>
    <w:rsid w:val="00970A42"/>
    <w:rsid w:val="00970F87"/>
    <w:rsid w:val="009710AB"/>
    <w:rsid w:val="009718CC"/>
    <w:rsid w:val="00971A42"/>
    <w:rsid w:val="00971F2C"/>
    <w:rsid w:val="0097226C"/>
    <w:rsid w:val="00972403"/>
    <w:rsid w:val="009729BF"/>
    <w:rsid w:val="0097361F"/>
    <w:rsid w:val="009744D0"/>
    <w:rsid w:val="00974872"/>
    <w:rsid w:val="00974BF4"/>
    <w:rsid w:val="00975CF5"/>
    <w:rsid w:val="009762F7"/>
    <w:rsid w:val="00976C95"/>
    <w:rsid w:val="00976D43"/>
    <w:rsid w:val="00976E8A"/>
    <w:rsid w:val="00977DCC"/>
    <w:rsid w:val="009806D4"/>
    <w:rsid w:val="009809D4"/>
    <w:rsid w:val="009809E1"/>
    <w:rsid w:val="0098148D"/>
    <w:rsid w:val="00981F19"/>
    <w:rsid w:val="00982D0B"/>
    <w:rsid w:val="0098311F"/>
    <w:rsid w:val="00983D0E"/>
    <w:rsid w:val="009843C6"/>
    <w:rsid w:val="00984A78"/>
    <w:rsid w:val="00984CFB"/>
    <w:rsid w:val="009857F0"/>
    <w:rsid w:val="009868DC"/>
    <w:rsid w:val="00986D3A"/>
    <w:rsid w:val="00987576"/>
    <w:rsid w:val="00987BC2"/>
    <w:rsid w:val="00990C0E"/>
    <w:rsid w:val="00991D28"/>
    <w:rsid w:val="009920A6"/>
    <w:rsid w:val="0099242A"/>
    <w:rsid w:val="0099262F"/>
    <w:rsid w:val="00992843"/>
    <w:rsid w:val="00992A94"/>
    <w:rsid w:val="009936ED"/>
    <w:rsid w:val="00993C5E"/>
    <w:rsid w:val="009944CF"/>
    <w:rsid w:val="00994B69"/>
    <w:rsid w:val="00995343"/>
    <w:rsid w:val="009970D6"/>
    <w:rsid w:val="00997B2D"/>
    <w:rsid w:val="00997C80"/>
    <w:rsid w:val="009A0947"/>
    <w:rsid w:val="009A1251"/>
    <w:rsid w:val="009A27A0"/>
    <w:rsid w:val="009A2D15"/>
    <w:rsid w:val="009A33FA"/>
    <w:rsid w:val="009A3BE3"/>
    <w:rsid w:val="009A3E20"/>
    <w:rsid w:val="009A4DFE"/>
    <w:rsid w:val="009A66B5"/>
    <w:rsid w:val="009A7A87"/>
    <w:rsid w:val="009B0051"/>
    <w:rsid w:val="009B0721"/>
    <w:rsid w:val="009B2170"/>
    <w:rsid w:val="009B22BF"/>
    <w:rsid w:val="009B233B"/>
    <w:rsid w:val="009B26A4"/>
    <w:rsid w:val="009B317D"/>
    <w:rsid w:val="009B4471"/>
    <w:rsid w:val="009B4771"/>
    <w:rsid w:val="009B4A67"/>
    <w:rsid w:val="009B4B56"/>
    <w:rsid w:val="009B687F"/>
    <w:rsid w:val="009B6C1C"/>
    <w:rsid w:val="009B72CD"/>
    <w:rsid w:val="009B7785"/>
    <w:rsid w:val="009B784A"/>
    <w:rsid w:val="009C0EC0"/>
    <w:rsid w:val="009C267D"/>
    <w:rsid w:val="009C2A7D"/>
    <w:rsid w:val="009C2AC2"/>
    <w:rsid w:val="009C2EF9"/>
    <w:rsid w:val="009C2F0D"/>
    <w:rsid w:val="009C36AE"/>
    <w:rsid w:val="009C382D"/>
    <w:rsid w:val="009C4109"/>
    <w:rsid w:val="009C430C"/>
    <w:rsid w:val="009C46A0"/>
    <w:rsid w:val="009C4B0F"/>
    <w:rsid w:val="009C4CE2"/>
    <w:rsid w:val="009C5DB4"/>
    <w:rsid w:val="009C75F2"/>
    <w:rsid w:val="009C78A6"/>
    <w:rsid w:val="009C7CE9"/>
    <w:rsid w:val="009D035D"/>
    <w:rsid w:val="009D19CF"/>
    <w:rsid w:val="009D1FAC"/>
    <w:rsid w:val="009D202A"/>
    <w:rsid w:val="009D2433"/>
    <w:rsid w:val="009D25C6"/>
    <w:rsid w:val="009D3637"/>
    <w:rsid w:val="009D3867"/>
    <w:rsid w:val="009D4F8E"/>
    <w:rsid w:val="009D525E"/>
    <w:rsid w:val="009D5C3A"/>
    <w:rsid w:val="009D6184"/>
    <w:rsid w:val="009D631E"/>
    <w:rsid w:val="009D6AF0"/>
    <w:rsid w:val="009D6B4A"/>
    <w:rsid w:val="009E07AA"/>
    <w:rsid w:val="009E0954"/>
    <w:rsid w:val="009E19AA"/>
    <w:rsid w:val="009E20AF"/>
    <w:rsid w:val="009E2A38"/>
    <w:rsid w:val="009E2BD1"/>
    <w:rsid w:val="009E2DAD"/>
    <w:rsid w:val="009E2E50"/>
    <w:rsid w:val="009E46E7"/>
    <w:rsid w:val="009E5503"/>
    <w:rsid w:val="009E5B15"/>
    <w:rsid w:val="009E5B86"/>
    <w:rsid w:val="009E5D81"/>
    <w:rsid w:val="009E7993"/>
    <w:rsid w:val="009F0613"/>
    <w:rsid w:val="009F06D4"/>
    <w:rsid w:val="009F09A0"/>
    <w:rsid w:val="009F175C"/>
    <w:rsid w:val="009F1809"/>
    <w:rsid w:val="009F292E"/>
    <w:rsid w:val="009F3330"/>
    <w:rsid w:val="009F44B3"/>
    <w:rsid w:val="009F4705"/>
    <w:rsid w:val="009F4A02"/>
    <w:rsid w:val="009F4A44"/>
    <w:rsid w:val="009F5981"/>
    <w:rsid w:val="009F5A33"/>
    <w:rsid w:val="009F5EF8"/>
    <w:rsid w:val="009F5F92"/>
    <w:rsid w:val="009F61DA"/>
    <w:rsid w:val="009F6875"/>
    <w:rsid w:val="009F6BF1"/>
    <w:rsid w:val="009F6C6F"/>
    <w:rsid w:val="009F6E2C"/>
    <w:rsid w:val="009F6F42"/>
    <w:rsid w:val="009F7BB8"/>
    <w:rsid w:val="00A00685"/>
    <w:rsid w:val="00A00A17"/>
    <w:rsid w:val="00A00C60"/>
    <w:rsid w:val="00A016AA"/>
    <w:rsid w:val="00A01D6D"/>
    <w:rsid w:val="00A02A43"/>
    <w:rsid w:val="00A02D06"/>
    <w:rsid w:val="00A03160"/>
    <w:rsid w:val="00A04589"/>
    <w:rsid w:val="00A04B50"/>
    <w:rsid w:val="00A051DE"/>
    <w:rsid w:val="00A0650B"/>
    <w:rsid w:val="00A078B1"/>
    <w:rsid w:val="00A07F88"/>
    <w:rsid w:val="00A07F97"/>
    <w:rsid w:val="00A104A6"/>
    <w:rsid w:val="00A10555"/>
    <w:rsid w:val="00A10CC9"/>
    <w:rsid w:val="00A11AA6"/>
    <w:rsid w:val="00A11ACA"/>
    <w:rsid w:val="00A11D6C"/>
    <w:rsid w:val="00A12DC9"/>
    <w:rsid w:val="00A1386B"/>
    <w:rsid w:val="00A13D83"/>
    <w:rsid w:val="00A148BA"/>
    <w:rsid w:val="00A1504E"/>
    <w:rsid w:val="00A15155"/>
    <w:rsid w:val="00A152FC"/>
    <w:rsid w:val="00A15901"/>
    <w:rsid w:val="00A16324"/>
    <w:rsid w:val="00A16A46"/>
    <w:rsid w:val="00A17064"/>
    <w:rsid w:val="00A171BA"/>
    <w:rsid w:val="00A17BC8"/>
    <w:rsid w:val="00A20323"/>
    <w:rsid w:val="00A20901"/>
    <w:rsid w:val="00A213C2"/>
    <w:rsid w:val="00A21C67"/>
    <w:rsid w:val="00A22D02"/>
    <w:rsid w:val="00A22E5D"/>
    <w:rsid w:val="00A2324E"/>
    <w:rsid w:val="00A235E8"/>
    <w:rsid w:val="00A23ABC"/>
    <w:rsid w:val="00A26532"/>
    <w:rsid w:val="00A26A6A"/>
    <w:rsid w:val="00A26C4E"/>
    <w:rsid w:val="00A26E78"/>
    <w:rsid w:val="00A272FD"/>
    <w:rsid w:val="00A275A3"/>
    <w:rsid w:val="00A2761C"/>
    <w:rsid w:val="00A3029C"/>
    <w:rsid w:val="00A30665"/>
    <w:rsid w:val="00A306DA"/>
    <w:rsid w:val="00A307B1"/>
    <w:rsid w:val="00A3185D"/>
    <w:rsid w:val="00A31C6E"/>
    <w:rsid w:val="00A32160"/>
    <w:rsid w:val="00A326DA"/>
    <w:rsid w:val="00A32CA6"/>
    <w:rsid w:val="00A32CDB"/>
    <w:rsid w:val="00A32E51"/>
    <w:rsid w:val="00A33107"/>
    <w:rsid w:val="00A332C9"/>
    <w:rsid w:val="00A33842"/>
    <w:rsid w:val="00A343F9"/>
    <w:rsid w:val="00A34428"/>
    <w:rsid w:val="00A346E7"/>
    <w:rsid w:val="00A34AF6"/>
    <w:rsid w:val="00A35685"/>
    <w:rsid w:val="00A365BD"/>
    <w:rsid w:val="00A36E05"/>
    <w:rsid w:val="00A36FF3"/>
    <w:rsid w:val="00A3781F"/>
    <w:rsid w:val="00A37C36"/>
    <w:rsid w:val="00A408F1"/>
    <w:rsid w:val="00A41316"/>
    <w:rsid w:val="00A42EEC"/>
    <w:rsid w:val="00A42F17"/>
    <w:rsid w:val="00A43556"/>
    <w:rsid w:val="00A4502C"/>
    <w:rsid w:val="00A458FF"/>
    <w:rsid w:val="00A45AC6"/>
    <w:rsid w:val="00A46602"/>
    <w:rsid w:val="00A46A04"/>
    <w:rsid w:val="00A46F1B"/>
    <w:rsid w:val="00A47278"/>
    <w:rsid w:val="00A476D0"/>
    <w:rsid w:val="00A477A0"/>
    <w:rsid w:val="00A479E3"/>
    <w:rsid w:val="00A47B98"/>
    <w:rsid w:val="00A5051B"/>
    <w:rsid w:val="00A50F81"/>
    <w:rsid w:val="00A50FB5"/>
    <w:rsid w:val="00A51946"/>
    <w:rsid w:val="00A51AE0"/>
    <w:rsid w:val="00A52978"/>
    <w:rsid w:val="00A52BDA"/>
    <w:rsid w:val="00A52D08"/>
    <w:rsid w:val="00A53331"/>
    <w:rsid w:val="00A54036"/>
    <w:rsid w:val="00A547D3"/>
    <w:rsid w:val="00A54FE9"/>
    <w:rsid w:val="00A55752"/>
    <w:rsid w:val="00A561A9"/>
    <w:rsid w:val="00A57277"/>
    <w:rsid w:val="00A57BAB"/>
    <w:rsid w:val="00A57E79"/>
    <w:rsid w:val="00A60EEF"/>
    <w:rsid w:val="00A61DE6"/>
    <w:rsid w:val="00A6398C"/>
    <w:rsid w:val="00A64C82"/>
    <w:rsid w:val="00A65BD1"/>
    <w:rsid w:val="00A65BF3"/>
    <w:rsid w:val="00A65C88"/>
    <w:rsid w:val="00A6654B"/>
    <w:rsid w:val="00A67310"/>
    <w:rsid w:val="00A700EC"/>
    <w:rsid w:val="00A703CA"/>
    <w:rsid w:val="00A71BEA"/>
    <w:rsid w:val="00A72310"/>
    <w:rsid w:val="00A73238"/>
    <w:rsid w:val="00A73261"/>
    <w:rsid w:val="00A73324"/>
    <w:rsid w:val="00A73C0F"/>
    <w:rsid w:val="00A73E88"/>
    <w:rsid w:val="00A74349"/>
    <w:rsid w:val="00A7434A"/>
    <w:rsid w:val="00A74944"/>
    <w:rsid w:val="00A74A8E"/>
    <w:rsid w:val="00A752DA"/>
    <w:rsid w:val="00A757EF"/>
    <w:rsid w:val="00A75F9B"/>
    <w:rsid w:val="00A77648"/>
    <w:rsid w:val="00A80441"/>
    <w:rsid w:val="00A807DD"/>
    <w:rsid w:val="00A8167A"/>
    <w:rsid w:val="00A821B7"/>
    <w:rsid w:val="00A82593"/>
    <w:rsid w:val="00A83054"/>
    <w:rsid w:val="00A8315A"/>
    <w:rsid w:val="00A832C9"/>
    <w:rsid w:val="00A83D19"/>
    <w:rsid w:val="00A84502"/>
    <w:rsid w:val="00A8469E"/>
    <w:rsid w:val="00A8474B"/>
    <w:rsid w:val="00A84950"/>
    <w:rsid w:val="00A84B77"/>
    <w:rsid w:val="00A853C8"/>
    <w:rsid w:val="00A8617E"/>
    <w:rsid w:val="00A86396"/>
    <w:rsid w:val="00A86814"/>
    <w:rsid w:val="00A86EAF"/>
    <w:rsid w:val="00A872D2"/>
    <w:rsid w:val="00A87524"/>
    <w:rsid w:val="00A875A9"/>
    <w:rsid w:val="00A87A93"/>
    <w:rsid w:val="00A87ADE"/>
    <w:rsid w:val="00A87D4B"/>
    <w:rsid w:val="00A90E4B"/>
    <w:rsid w:val="00A910AE"/>
    <w:rsid w:val="00A91226"/>
    <w:rsid w:val="00A912EB"/>
    <w:rsid w:val="00A915AA"/>
    <w:rsid w:val="00A916BB"/>
    <w:rsid w:val="00A920AB"/>
    <w:rsid w:val="00A92E5F"/>
    <w:rsid w:val="00A93511"/>
    <w:rsid w:val="00A93D0E"/>
    <w:rsid w:val="00A93F11"/>
    <w:rsid w:val="00A9565D"/>
    <w:rsid w:val="00A957A6"/>
    <w:rsid w:val="00A957F8"/>
    <w:rsid w:val="00A96320"/>
    <w:rsid w:val="00A96613"/>
    <w:rsid w:val="00A96C7C"/>
    <w:rsid w:val="00A97119"/>
    <w:rsid w:val="00A976F5"/>
    <w:rsid w:val="00A97BEA"/>
    <w:rsid w:val="00A97CFC"/>
    <w:rsid w:val="00A97D3F"/>
    <w:rsid w:val="00A97DBC"/>
    <w:rsid w:val="00AA021F"/>
    <w:rsid w:val="00AA0FC0"/>
    <w:rsid w:val="00AA122F"/>
    <w:rsid w:val="00AA147C"/>
    <w:rsid w:val="00AA2348"/>
    <w:rsid w:val="00AA2886"/>
    <w:rsid w:val="00AA30DD"/>
    <w:rsid w:val="00AA3B2E"/>
    <w:rsid w:val="00AA3C77"/>
    <w:rsid w:val="00AA40A8"/>
    <w:rsid w:val="00AA4929"/>
    <w:rsid w:val="00AA6897"/>
    <w:rsid w:val="00AA695A"/>
    <w:rsid w:val="00AA7522"/>
    <w:rsid w:val="00AA76A9"/>
    <w:rsid w:val="00AA7AFD"/>
    <w:rsid w:val="00AB0601"/>
    <w:rsid w:val="00AB104D"/>
    <w:rsid w:val="00AB1A8D"/>
    <w:rsid w:val="00AB2FED"/>
    <w:rsid w:val="00AB331C"/>
    <w:rsid w:val="00AB3332"/>
    <w:rsid w:val="00AB3C5B"/>
    <w:rsid w:val="00AB3DEB"/>
    <w:rsid w:val="00AB45D8"/>
    <w:rsid w:val="00AB4B09"/>
    <w:rsid w:val="00AB604B"/>
    <w:rsid w:val="00AB6696"/>
    <w:rsid w:val="00AB70ED"/>
    <w:rsid w:val="00AB7E24"/>
    <w:rsid w:val="00AC0087"/>
    <w:rsid w:val="00AC07F5"/>
    <w:rsid w:val="00AC0F44"/>
    <w:rsid w:val="00AC19D0"/>
    <w:rsid w:val="00AC1F38"/>
    <w:rsid w:val="00AC2071"/>
    <w:rsid w:val="00AC35B6"/>
    <w:rsid w:val="00AC36FE"/>
    <w:rsid w:val="00AC3765"/>
    <w:rsid w:val="00AC38DC"/>
    <w:rsid w:val="00AC59AF"/>
    <w:rsid w:val="00AC5E11"/>
    <w:rsid w:val="00AC5FF1"/>
    <w:rsid w:val="00AC6A66"/>
    <w:rsid w:val="00AC75F7"/>
    <w:rsid w:val="00AC7920"/>
    <w:rsid w:val="00AD14D0"/>
    <w:rsid w:val="00AD19E0"/>
    <w:rsid w:val="00AD1AD2"/>
    <w:rsid w:val="00AD1DF3"/>
    <w:rsid w:val="00AD29A1"/>
    <w:rsid w:val="00AD32E1"/>
    <w:rsid w:val="00AD3D9C"/>
    <w:rsid w:val="00AD4D93"/>
    <w:rsid w:val="00AD50CA"/>
    <w:rsid w:val="00AD5388"/>
    <w:rsid w:val="00AD58F7"/>
    <w:rsid w:val="00AD5DA2"/>
    <w:rsid w:val="00AD5E47"/>
    <w:rsid w:val="00AD638F"/>
    <w:rsid w:val="00AD66AE"/>
    <w:rsid w:val="00AD66D1"/>
    <w:rsid w:val="00AD6BA4"/>
    <w:rsid w:val="00AD6C0C"/>
    <w:rsid w:val="00AD6C32"/>
    <w:rsid w:val="00AD79DF"/>
    <w:rsid w:val="00AD79F2"/>
    <w:rsid w:val="00AD7B33"/>
    <w:rsid w:val="00AD7F63"/>
    <w:rsid w:val="00AE1107"/>
    <w:rsid w:val="00AE1349"/>
    <w:rsid w:val="00AE1857"/>
    <w:rsid w:val="00AE1CE0"/>
    <w:rsid w:val="00AE29F5"/>
    <w:rsid w:val="00AE2DF6"/>
    <w:rsid w:val="00AE371B"/>
    <w:rsid w:val="00AE3ECC"/>
    <w:rsid w:val="00AE426F"/>
    <w:rsid w:val="00AE53A5"/>
    <w:rsid w:val="00AE5A97"/>
    <w:rsid w:val="00AE62A2"/>
    <w:rsid w:val="00AE632D"/>
    <w:rsid w:val="00AE6DF4"/>
    <w:rsid w:val="00AE6F2F"/>
    <w:rsid w:val="00AE719A"/>
    <w:rsid w:val="00AE798F"/>
    <w:rsid w:val="00AF04A4"/>
    <w:rsid w:val="00AF1126"/>
    <w:rsid w:val="00AF137D"/>
    <w:rsid w:val="00AF4767"/>
    <w:rsid w:val="00AF4A17"/>
    <w:rsid w:val="00AF532B"/>
    <w:rsid w:val="00AF5A54"/>
    <w:rsid w:val="00AF6530"/>
    <w:rsid w:val="00AF67B8"/>
    <w:rsid w:val="00AF6995"/>
    <w:rsid w:val="00AF732D"/>
    <w:rsid w:val="00AF753B"/>
    <w:rsid w:val="00B00054"/>
    <w:rsid w:val="00B00582"/>
    <w:rsid w:val="00B007FA"/>
    <w:rsid w:val="00B00DE6"/>
    <w:rsid w:val="00B01648"/>
    <w:rsid w:val="00B01930"/>
    <w:rsid w:val="00B01A10"/>
    <w:rsid w:val="00B01A28"/>
    <w:rsid w:val="00B0255F"/>
    <w:rsid w:val="00B02AFC"/>
    <w:rsid w:val="00B033F3"/>
    <w:rsid w:val="00B0370E"/>
    <w:rsid w:val="00B03873"/>
    <w:rsid w:val="00B03A3E"/>
    <w:rsid w:val="00B04567"/>
    <w:rsid w:val="00B047FB"/>
    <w:rsid w:val="00B048E8"/>
    <w:rsid w:val="00B059CA"/>
    <w:rsid w:val="00B05A99"/>
    <w:rsid w:val="00B06072"/>
    <w:rsid w:val="00B06144"/>
    <w:rsid w:val="00B0628C"/>
    <w:rsid w:val="00B06B65"/>
    <w:rsid w:val="00B07196"/>
    <w:rsid w:val="00B076AF"/>
    <w:rsid w:val="00B07B3C"/>
    <w:rsid w:val="00B100A6"/>
    <w:rsid w:val="00B11DF9"/>
    <w:rsid w:val="00B12607"/>
    <w:rsid w:val="00B12D32"/>
    <w:rsid w:val="00B1306A"/>
    <w:rsid w:val="00B13455"/>
    <w:rsid w:val="00B135C7"/>
    <w:rsid w:val="00B13D92"/>
    <w:rsid w:val="00B1405D"/>
    <w:rsid w:val="00B14283"/>
    <w:rsid w:val="00B14C06"/>
    <w:rsid w:val="00B14F8B"/>
    <w:rsid w:val="00B1548F"/>
    <w:rsid w:val="00B15624"/>
    <w:rsid w:val="00B15F40"/>
    <w:rsid w:val="00B16B85"/>
    <w:rsid w:val="00B16BD7"/>
    <w:rsid w:val="00B175C5"/>
    <w:rsid w:val="00B17761"/>
    <w:rsid w:val="00B177CE"/>
    <w:rsid w:val="00B17C80"/>
    <w:rsid w:val="00B202EC"/>
    <w:rsid w:val="00B20429"/>
    <w:rsid w:val="00B2202E"/>
    <w:rsid w:val="00B22376"/>
    <w:rsid w:val="00B22A31"/>
    <w:rsid w:val="00B239AF"/>
    <w:rsid w:val="00B2418A"/>
    <w:rsid w:val="00B241F5"/>
    <w:rsid w:val="00B24ACF"/>
    <w:rsid w:val="00B26000"/>
    <w:rsid w:val="00B264A7"/>
    <w:rsid w:val="00B2687A"/>
    <w:rsid w:val="00B27247"/>
    <w:rsid w:val="00B27FA5"/>
    <w:rsid w:val="00B3094C"/>
    <w:rsid w:val="00B312D2"/>
    <w:rsid w:val="00B31731"/>
    <w:rsid w:val="00B31F4C"/>
    <w:rsid w:val="00B3202B"/>
    <w:rsid w:val="00B33042"/>
    <w:rsid w:val="00B33842"/>
    <w:rsid w:val="00B338B9"/>
    <w:rsid w:val="00B33C03"/>
    <w:rsid w:val="00B33F17"/>
    <w:rsid w:val="00B344A6"/>
    <w:rsid w:val="00B35331"/>
    <w:rsid w:val="00B35D9B"/>
    <w:rsid w:val="00B35FC4"/>
    <w:rsid w:val="00B362FA"/>
    <w:rsid w:val="00B367E9"/>
    <w:rsid w:val="00B36939"/>
    <w:rsid w:val="00B36C2C"/>
    <w:rsid w:val="00B377B7"/>
    <w:rsid w:val="00B378AB"/>
    <w:rsid w:val="00B37AC5"/>
    <w:rsid w:val="00B37D29"/>
    <w:rsid w:val="00B401F6"/>
    <w:rsid w:val="00B40936"/>
    <w:rsid w:val="00B4100C"/>
    <w:rsid w:val="00B41618"/>
    <w:rsid w:val="00B41D47"/>
    <w:rsid w:val="00B42036"/>
    <w:rsid w:val="00B4239F"/>
    <w:rsid w:val="00B42DEA"/>
    <w:rsid w:val="00B42ED1"/>
    <w:rsid w:val="00B43DDB"/>
    <w:rsid w:val="00B43EAA"/>
    <w:rsid w:val="00B43FE9"/>
    <w:rsid w:val="00B4405E"/>
    <w:rsid w:val="00B4588C"/>
    <w:rsid w:val="00B460F3"/>
    <w:rsid w:val="00B46DF7"/>
    <w:rsid w:val="00B4722F"/>
    <w:rsid w:val="00B4779B"/>
    <w:rsid w:val="00B4786A"/>
    <w:rsid w:val="00B47AFA"/>
    <w:rsid w:val="00B47F78"/>
    <w:rsid w:val="00B501B1"/>
    <w:rsid w:val="00B509C4"/>
    <w:rsid w:val="00B50D24"/>
    <w:rsid w:val="00B52069"/>
    <w:rsid w:val="00B53875"/>
    <w:rsid w:val="00B53EBA"/>
    <w:rsid w:val="00B54091"/>
    <w:rsid w:val="00B540B0"/>
    <w:rsid w:val="00B5433F"/>
    <w:rsid w:val="00B55355"/>
    <w:rsid w:val="00B55775"/>
    <w:rsid w:val="00B55EE6"/>
    <w:rsid w:val="00B56EB5"/>
    <w:rsid w:val="00B570A7"/>
    <w:rsid w:val="00B6004D"/>
    <w:rsid w:val="00B606F7"/>
    <w:rsid w:val="00B60F19"/>
    <w:rsid w:val="00B61104"/>
    <w:rsid w:val="00B613C0"/>
    <w:rsid w:val="00B62ADC"/>
    <w:rsid w:val="00B62AEC"/>
    <w:rsid w:val="00B63535"/>
    <w:rsid w:val="00B63772"/>
    <w:rsid w:val="00B6377D"/>
    <w:rsid w:val="00B640AB"/>
    <w:rsid w:val="00B658B6"/>
    <w:rsid w:val="00B66405"/>
    <w:rsid w:val="00B6702B"/>
    <w:rsid w:val="00B67948"/>
    <w:rsid w:val="00B67F05"/>
    <w:rsid w:val="00B70512"/>
    <w:rsid w:val="00B70A8C"/>
    <w:rsid w:val="00B70D92"/>
    <w:rsid w:val="00B7147D"/>
    <w:rsid w:val="00B71519"/>
    <w:rsid w:val="00B7191C"/>
    <w:rsid w:val="00B71D8F"/>
    <w:rsid w:val="00B723CE"/>
    <w:rsid w:val="00B724DC"/>
    <w:rsid w:val="00B72B11"/>
    <w:rsid w:val="00B72B1A"/>
    <w:rsid w:val="00B736EA"/>
    <w:rsid w:val="00B73775"/>
    <w:rsid w:val="00B73872"/>
    <w:rsid w:val="00B74074"/>
    <w:rsid w:val="00B745CD"/>
    <w:rsid w:val="00B748F9"/>
    <w:rsid w:val="00B74CC3"/>
    <w:rsid w:val="00B75E4F"/>
    <w:rsid w:val="00B768AB"/>
    <w:rsid w:val="00B76F1B"/>
    <w:rsid w:val="00B76F7C"/>
    <w:rsid w:val="00B77608"/>
    <w:rsid w:val="00B77A4D"/>
    <w:rsid w:val="00B80095"/>
    <w:rsid w:val="00B8072D"/>
    <w:rsid w:val="00B81A4F"/>
    <w:rsid w:val="00B81D5A"/>
    <w:rsid w:val="00B8274D"/>
    <w:rsid w:val="00B82EF5"/>
    <w:rsid w:val="00B8320A"/>
    <w:rsid w:val="00B8342A"/>
    <w:rsid w:val="00B83BCF"/>
    <w:rsid w:val="00B83C50"/>
    <w:rsid w:val="00B842B0"/>
    <w:rsid w:val="00B84888"/>
    <w:rsid w:val="00B8492F"/>
    <w:rsid w:val="00B85357"/>
    <w:rsid w:val="00B86A49"/>
    <w:rsid w:val="00B86A74"/>
    <w:rsid w:val="00B86AE4"/>
    <w:rsid w:val="00B872BF"/>
    <w:rsid w:val="00B87318"/>
    <w:rsid w:val="00B876BD"/>
    <w:rsid w:val="00B87BD3"/>
    <w:rsid w:val="00B9047E"/>
    <w:rsid w:val="00B905C1"/>
    <w:rsid w:val="00B908A1"/>
    <w:rsid w:val="00B90C84"/>
    <w:rsid w:val="00B91682"/>
    <w:rsid w:val="00B91DE1"/>
    <w:rsid w:val="00B91E78"/>
    <w:rsid w:val="00B92452"/>
    <w:rsid w:val="00B92C57"/>
    <w:rsid w:val="00B93175"/>
    <w:rsid w:val="00B9343B"/>
    <w:rsid w:val="00B9377B"/>
    <w:rsid w:val="00B93899"/>
    <w:rsid w:val="00B94289"/>
    <w:rsid w:val="00B954C2"/>
    <w:rsid w:val="00B96F82"/>
    <w:rsid w:val="00B9717D"/>
    <w:rsid w:val="00BA0E73"/>
    <w:rsid w:val="00BA0F5C"/>
    <w:rsid w:val="00BA1840"/>
    <w:rsid w:val="00BA271F"/>
    <w:rsid w:val="00BA391B"/>
    <w:rsid w:val="00BA3A50"/>
    <w:rsid w:val="00BA3F82"/>
    <w:rsid w:val="00BA4290"/>
    <w:rsid w:val="00BA45E0"/>
    <w:rsid w:val="00BA4A1E"/>
    <w:rsid w:val="00BA51C8"/>
    <w:rsid w:val="00BA5346"/>
    <w:rsid w:val="00BA534F"/>
    <w:rsid w:val="00BA62D8"/>
    <w:rsid w:val="00BA6445"/>
    <w:rsid w:val="00BA648D"/>
    <w:rsid w:val="00BA6727"/>
    <w:rsid w:val="00BA6C34"/>
    <w:rsid w:val="00BA6FF6"/>
    <w:rsid w:val="00BA7977"/>
    <w:rsid w:val="00BB048A"/>
    <w:rsid w:val="00BB07B0"/>
    <w:rsid w:val="00BB102C"/>
    <w:rsid w:val="00BB1180"/>
    <w:rsid w:val="00BB1352"/>
    <w:rsid w:val="00BB208A"/>
    <w:rsid w:val="00BB2A1C"/>
    <w:rsid w:val="00BB2DF2"/>
    <w:rsid w:val="00BB32E2"/>
    <w:rsid w:val="00BB35EC"/>
    <w:rsid w:val="00BB3959"/>
    <w:rsid w:val="00BB39E2"/>
    <w:rsid w:val="00BB3E01"/>
    <w:rsid w:val="00BB3E02"/>
    <w:rsid w:val="00BB45AB"/>
    <w:rsid w:val="00BB49F7"/>
    <w:rsid w:val="00BB4E35"/>
    <w:rsid w:val="00BB6042"/>
    <w:rsid w:val="00BB6333"/>
    <w:rsid w:val="00BB65B4"/>
    <w:rsid w:val="00BB66FF"/>
    <w:rsid w:val="00BB6F20"/>
    <w:rsid w:val="00BB6F2E"/>
    <w:rsid w:val="00BB6FEE"/>
    <w:rsid w:val="00BC01D4"/>
    <w:rsid w:val="00BC0C2C"/>
    <w:rsid w:val="00BC0E92"/>
    <w:rsid w:val="00BC12D1"/>
    <w:rsid w:val="00BC2092"/>
    <w:rsid w:val="00BC2A71"/>
    <w:rsid w:val="00BC2D14"/>
    <w:rsid w:val="00BC2DFE"/>
    <w:rsid w:val="00BC3021"/>
    <w:rsid w:val="00BC4557"/>
    <w:rsid w:val="00BC46BF"/>
    <w:rsid w:val="00BC4DEC"/>
    <w:rsid w:val="00BC52CE"/>
    <w:rsid w:val="00BC55E6"/>
    <w:rsid w:val="00BC56D7"/>
    <w:rsid w:val="00BC6045"/>
    <w:rsid w:val="00BC65FA"/>
    <w:rsid w:val="00BC6CC0"/>
    <w:rsid w:val="00BC6DA6"/>
    <w:rsid w:val="00BC6DFD"/>
    <w:rsid w:val="00BC7A48"/>
    <w:rsid w:val="00BD0920"/>
    <w:rsid w:val="00BD0B37"/>
    <w:rsid w:val="00BD0B4F"/>
    <w:rsid w:val="00BD0EDE"/>
    <w:rsid w:val="00BD0FBE"/>
    <w:rsid w:val="00BD143D"/>
    <w:rsid w:val="00BD14CB"/>
    <w:rsid w:val="00BD1B1B"/>
    <w:rsid w:val="00BD1DE5"/>
    <w:rsid w:val="00BD2011"/>
    <w:rsid w:val="00BD3C94"/>
    <w:rsid w:val="00BD437E"/>
    <w:rsid w:val="00BD5554"/>
    <w:rsid w:val="00BD57EC"/>
    <w:rsid w:val="00BD5A1C"/>
    <w:rsid w:val="00BD5A83"/>
    <w:rsid w:val="00BD5D35"/>
    <w:rsid w:val="00BD5EDF"/>
    <w:rsid w:val="00BD64C8"/>
    <w:rsid w:val="00BD6509"/>
    <w:rsid w:val="00BD6531"/>
    <w:rsid w:val="00BD6AA7"/>
    <w:rsid w:val="00BD72AA"/>
    <w:rsid w:val="00BE02BA"/>
    <w:rsid w:val="00BE2FC3"/>
    <w:rsid w:val="00BE3729"/>
    <w:rsid w:val="00BE3ADA"/>
    <w:rsid w:val="00BE6A1A"/>
    <w:rsid w:val="00BE6A99"/>
    <w:rsid w:val="00BE6B28"/>
    <w:rsid w:val="00BE7AAC"/>
    <w:rsid w:val="00BE7E42"/>
    <w:rsid w:val="00BF1426"/>
    <w:rsid w:val="00BF169A"/>
    <w:rsid w:val="00BF1F16"/>
    <w:rsid w:val="00BF2F31"/>
    <w:rsid w:val="00BF3237"/>
    <w:rsid w:val="00BF58E7"/>
    <w:rsid w:val="00BF5963"/>
    <w:rsid w:val="00BF596B"/>
    <w:rsid w:val="00BF599E"/>
    <w:rsid w:val="00BF5C11"/>
    <w:rsid w:val="00BF6359"/>
    <w:rsid w:val="00C00364"/>
    <w:rsid w:val="00C009A7"/>
    <w:rsid w:val="00C00F32"/>
    <w:rsid w:val="00C0114D"/>
    <w:rsid w:val="00C0120A"/>
    <w:rsid w:val="00C02050"/>
    <w:rsid w:val="00C02B94"/>
    <w:rsid w:val="00C02CCA"/>
    <w:rsid w:val="00C03933"/>
    <w:rsid w:val="00C0402E"/>
    <w:rsid w:val="00C04BDD"/>
    <w:rsid w:val="00C04FF5"/>
    <w:rsid w:val="00C054CE"/>
    <w:rsid w:val="00C0654C"/>
    <w:rsid w:val="00C06EFC"/>
    <w:rsid w:val="00C0715E"/>
    <w:rsid w:val="00C07631"/>
    <w:rsid w:val="00C07C37"/>
    <w:rsid w:val="00C07C88"/>
    <w:rsid w:val="00C07DDB"/>
    <w:rsid w:val="00C10B41"/>
    <w:rsid w:val="00C10B73"/>
    <w:rsid w:val="00C114D4"/>
    <w:rsid w:val="00C11DE6"/>
    <w:rsid w:val="00C12206"/>
    <w:rsid w:val="00C12646"/>
    <w:rsid w:val="00C12AAE"/>
    <w:rsid w:val="00C12C6C"/>
    <w:rsid w:val="00C1303F"/>
    <w:rsid w:val="00C13072"/>
    <w:rsid w:val="00C13245"/>
    <w:rsid w:val="00C133F7"/>
    <w:rsid w:val="00C14483"/>
    <w:rsid w:val="00C14598"/>
    <w:rsid w:val="00C1473D"/>
    <w:rsid w:val="00C147CD"/>
    <w:rsid w:val="00C148B0"/>
    <w:rsid w:val="00C14970"/>
    <w:rsid w:val="00C153EA"/>
    <w:rsid w:val="00C156E6"/>
    <w:rsid w:val="00C15756"/>
    <w:rsid w:val="00C16576"/>
    <w:rsid w:val="00C16999"/>
    <w:rsid w:val="00C16F97"/>
    <w:rsid w:val="00C170D0"/>
    <w:rsid w:val="00C17731"/>
    <w:rsid w:val="00C17D0D"/>
    <w:rsid w:val="00C21571"/>
    <w:rsid w:val="00C21937"/>
    <w:rsid w:val="00C21E23"/>
    <w:rsid w:val="00C22708"/>
    <w:rsid w:val="00C22AE3"/>
    <w:rsid w:val="00C22E4E"/>
    <w:rsid w:val="00C22F48"/>
    <w:rsid w:val="00C22FD0"/>
    <w:rsid w:val="00C23207"/>
    <w:rsid w:val="00C237BD"/>
    <w:rsid w:val="00C24165"/>
    <w:rsid w:val="00C2474A"/>
    <w:rsid w:val="00C24767"/>
    <w:rsid w:val="00C250AA"/>
    <w:rsid w:val="00C255BC"/>
    <w:rsid w:val="00C2592A"/>
    <w:rsid w:val="00C25B9B"/>
    <w:rsid w:val="00C269B5"/>
    <w:rsid w:val="00C26EC4"/>
    <w:rsid w:val="00C2753B"/>
    <w:rsid w:val="00C3006C"/>
    <w:rsid w:val="00C303BC"/>
    <w:rsid w:val="00C30C3C"/>
    <w:rsid w:val="00C30F07"/>
    <w:rsid w:val="00C3111C"/>
    <w:rsid w:val="00C32372"/>
    <w:rsid w:val="00C32AB9"/>
    <w:rsid w:val="00C32E42"/>
    <w:rsid w:val="00C3306E"/>
    <w:rsid w:val="00C337D9"/>
    <w:rsid w:val="00C3391A"/>
    <w:rsid w:val="00C339E7"/>
    <w:rsid w:val="00C33C3E"/>
    <w:rsid w:val="00C342D2"/>
    <w:rsid w:val="00C35217"/>
    <w:rsid w:val="00C353AE"/>
    <w:rsid w:val="00C35B04"/>
    <w:rsid w:val="00C36266"/>
    <w:rsid w:val="00C37008"/>
    <w:rsid w:val="00C37185"/>
    <w:rsid w:val="00C37A94"/>
    <w:rsid w:val="00C37E01"/>
    <w:rsid w:val="00C37E94"/>
    <w:rsid w:val="00C40443"/>
    <w:rsid w:val="00C41266"/>
    <w:rsid w:val="00C41648"/>
    <w:rsid w:val="00C41EB8"/>
    <w:rsid w:val="00C4251A"/>
    <w:rsid w:val="00C42786"/>
    <w:rsid w:val="00C42AA3"/>
    <w:rsid w:val="00C4329B"/>
    <w:rsid w:val="00C43530"/>
    <w:rsid w:val="00C43A5D"/>
    <w:rsid w:val="00C43F36"/>
    <w:rsid w:val="00C44EE3"/>
    <w:rsid w:val="00C45A1A"/>
    <w:rsid w:val="00C46DC9"/>
    <w:rsid w:val="00C4727D"/>
    <w:rsid w:val="00C474B3"/>
    <w:rsid w:val="00C50DA3"/>
    <w:rsid w:val="00C517B4"/>
    <w:rsid w:val="00C51CB1"/>
    <w:rsid w:val="00C52825"/>
    <w:rsid w:val="00C5398D"/>
    <w:rsid w:val="00C553B9"/>
    <w:rsid w:val="00C5573F"/>
    <w:rsid w:val="00C57381"/>
    <w:rsid w:val="00C578A1"/>
    <w:rsid w:val="00C60A30"/>
    <w:rsid w:val="00C61AF6"/>
    <w:rsid w:val="00C61EF1"/>
    <w:rsid w:val="00C62B16"/>
    <w:rsid w:val="00C62C41"/>
    <w:rsid w:val="00C62F64"/>
    <w:rsid w:val="00C63139"/>
    <w:rsid w:val="00C63ACD"/>
    <w:rsid w:val="00C63FB7"/>
    <w:rsid w:val="00C64472"/>
    <w:rsid w:val="00C64F14"/>
    <w:rsid w:val="00C6505F"/>
    <w:rsid w:val="00C65B2A"/>
    <w:rsid w:val="00C65FE8"/>
    <w:rsid w:val="00C66E00"/>
    <w:rsid w:val="00C67991"/>
    <w:rsid w:val="00C67F50"/>
    <w:rsid w:val="00C701F0"/>
    <w:rsid w:val="00C702E7"/>
    <w:rsid w:val="00C70FE7"/>
    <w:rsid w:val="00C7110F"/>
    <w:rsid w:val="00C7147E"/>
    <w:rsid w:val="00C71851"/>
    <w:rsid w:val="00C71965"/>
    <w:rsid w:val="00C726D5"/>
    <w:rsid w:val="00C7365E"/>
    <w:rsid w:val="00C73665"/>
    <w:rsid w:val="00C74084"/>
    <w:rsid w:val="00C74F93"/>
    <w:rsid w:val="00C75CB0"/>
    <w:rsid w:val="00C75D70"/>
    <w:rsid w:val="00C765E0"/>
    <w:rsid w:val="00C769D6"/>
    <w:rsid w:val="00C77141"/>
    <w:rsid w:val="00C80530"/>
    <w:rsid w:val="00C80580"/>
    <w:rsid w:val="00C808E8"/>
    <w:rsid w:val="00C81D99"/>
    <w:rsid w:val="00C824C0"/>
    <w:rsid w:val="00C82DDB"/>
    <w:rsid w:val="00C82FBB"/>
    <w:rsid w:val="00C83892"/>
    <w:rsid w:val="00C84FAD"/>
    <w:rsid w:val="00C8539E"/>
    <w:rsid w:val="00C85BBD"/>
    <w:rsid w:val="00C86345"/>
    <w:rsid w:val="00C866A7"/>
    <w:rsid w:val="00C86BE2"/>
    <w:rsid w:val="00C873F5"/>
    <w:rsid w:val="00C877BE"/>
    <w:rsid w:val="00C87A47"/>
    <w:rsid w:val="00C90101"/>
    <w:rsid w:val="00C909BA"/>
    <w:rsid w:val="00C90EA2"/>
    <w:rsid w:val="00C91702"/>
    <w:rsid w:val="00C918E4"/>
    <w:rsid w:val="00C91F24"/>
    <w:rsid w:val="00C920B0"/>
    <w:rsid w:val="00C92638"/>
    <w:rsid w:val="00C92758"/>
    <w:rsid w:val="00C935D0"/>
    <w:rsid w:val="00C937EF"/>
    <w:rsid w:val="00C94D39"/>
    <w:rsid w:val="00C95F4D"/>
    <w:rsid w:val="00C967EB"/>
    <w:rsid w:val="00C977AE"/>
    <w:rsid w:val="00CA094E"/>
    <w:rsid w:val="00CA0D4B"/>
    <w:rsid w:val="00CA162A"/>
    <w:rsid w:val="00CA20DA"/>
    <w:rsid w:val="00CA233E"/>
    <w:rsid w:val="00CA235A"/>
    <w:rsid w:val="00CA23B6"/>
    <w:rsid w:val="00CA2524"/>
    <w:rsid w:val="00CA349D"/>
    <w:rsid w:val="00CA35B3"/>
    <w:rsid w:val="00CA38F6"/>
    <w:rsid w:val="00CA3C63"/>
    <w:rsid w:val="00CA4406"/>
    <w:rsid w:val="00CA4636"/>
    <w:rsid w:val="00CA58D2"/>
    <w:rsid w:val="00CA6114"/>
    <w:rsid w:val="00CA63E3"/>
    <w:rsid w:val="00CA6BF6"/>
    <w:rsid w:val="00CA6C1E"/>
    <w:rsid w:val="00CA70E4"/>
    <w:rsid w:val="00CB0019"/>
    <w:rsid w:val="00CB0187"/>
    <w:rsid w:val="00CB050C"/>
    <w:rsid w:val="00CB0CAF"/>
    <w:rsid w:val="00CB103A"/>
    <w:rsid w:val="00CB10DE"/>
    <w:rsid w:val="00CB1223"/>
    <w:rsid w:val="00CB12C9"/>
    <w:rsid w:val="00CB183B"/>
    <w:rsid w:val="00CB1899"/>
    <w:rsid w:val="00CB208B"/>
    <w:rsid w:val="00CB3CE2"/>
    <w:rsid w:val="00CB3DD2"/>
    <w:rsid w:val="00CB40E0"/>
    <w:rsid w:val="00CB4A62"/>
    <w:rsid w:val="00CB5175"/>
    <w:rsid w:val="00CB540A"/>
    <w:rsid w:val="00CB5548"/>
    <w:rsid w:val="00CB58D6"/>
    <w:rsid w:val="00CB58F9"/>
    <w:rsid w:val="00CB5C9D"/>
    <w:rsid w:val="00CB7464"/>
    <w:rsid w:val="00CB778D"/>
    <w:rsid w:val="00CB77BC"/>
    <w:rsid w:val="00CB7872"/>
    <w:rsid w:val="00CB794B"/>
    <w:rsid w:val="00CC0B01"/>
    <w:rsid w:val="00CC2800"/>
    <w:rsid w:val="00CC294B"/>
    <w:rsid w:val="00CC2984"/>
    <w:rsid w:val="00CC2B94"/>
    <w:rsid w:val="00CC2E05"/>
    <w:rsid w:val="00CC3A3A"/>
    <w:rsid w:val="00CC41EE"/>
    <w:rsid w:val="00CC51BD"/>
    <w:rsid w:val="00CC52B6"/>
    <w:rsid w:val="00CC660F"/>
    <w:rsid w:val="00CC6836"/>
    <w:rsid w:val="00CC696A"/>
    <w:rsid w:val="00CC6A2B"/>
    <w:rsid w:val="00CC71E0"/>
    <w:rsid w:val="00CC7552"/>
    <w:rsid w:val="00CC7668"/>
    <w:rsid w:val="00CC76C4"/>
    <w:rsid w:val="00CD08CA"/>
    <w:rsid w:val="00CD0AFA"/>
    <w:rsid w:val="00CD1872"/>
    <w:rsid w:val="00CD194F"/>
    <w:rsid w:val="00CD1A67"/>
    <w:rsid w:val="00CD23C6"/>
    <w:rsid w:val="00CD2458"/>
    <w:rsid w:val="00CD390F"/>
    <w:rsid w:val="00CD3BC6"/>
    <w:rsid w:val="00CD5459"/>
    <w:rsid w:val="00CD5700"/>
    <w:rsid w:val="00CD5C40"/>
    <w:rsid w:val="00CD601E"/>
    <w:rsid w:val="00CD6535"/>
    <w:rsid w:val="00CD65E4"/>
    <w:rsid w:val="00CD6884"/>
    <w:rsid w:val="00CD79DD"/>
    <w:rsid w:val="00CE0218"/>
    <w:rsid w:val="00CE147F"/>
    <w:rsid w:val="00CE1828"/>
    <w:rsid w:val="00CE1B6B"/>
    <w:rsid w:val="00CE1F48"/>
    <w:rsid w:val="00CE2B1F"/>
    <w:rsid w:val="00CE2DD1"/>
    <w:rsid w:val="00CE388D"/>
    <w:rsid w:val="00CE3ED5"/>
    <w:rsid w:val="00CE45AE"/>
    <w:rsid w:val="00CE4BBC"/>
    <w:rsid w:val="00CE5799"/>
    <w:rsid w:val="00CE6108"/>
    <w:rsid w:val="00CE6122"/>
    <w:rsid w:val="00CE6441"/>
    <w:rsid w:val="00CE6B2A"/>
    <w:rsid w:val="00CE6F9B"/>
    <w:rsid w:val="00CE7A80"/>
    <w:rsid w:val="00CE7CC3"/>
    <w:rsid w:val="00CF0504"/>
    <w:rsid w:val="00CF0813"/>
    <w:rsid w:val="00CF0935"/>
    <w:rsid w:val="00CF09FE"/>
    <w:rsid w:val="00CF128F"/>
    <w:rsid w:val="00CF141D"/>
    <w:rsid w:val="00CF1947"/>
    <w:rsid w:val="00CF1E1F"/>
    <w:rsid w:val="00CF1EF6"/>
    <w:rsid w:val="00CF2166"/>
    <w:rsid w:val="00CF246F"/>
    <w:rsid w:val="00CF3376"/>
    <w:rsid w:val="00CF3F25"/>
    <w:rsid w:val="00CF561D"/>
    <w:rsid w:val="00CF65A5"/>
    <w:rsid w:val="00CF6F7A"/>
    <w:rsid w:val="00CF75E9"/>
    <w:rsid w:val="00CF7BE0"/>
    <w:rsid w:val="00D0027A"/>
    <w:rsid w:val="00D00C22"/>
    <w:rsid w:val="00D00D9C"/>
    <w:rsid w:val="00D01037"/>
    <w:rsid w:val="00D0180F"/>
    <w:rsid w:val="00D01E4C"/>
    <w:rsid w:val="00D026E3"/>
    <w:rsid w:val="00D029F9"/>
    <w:rsid w:val="00D03131"/>
    <w:rsid w:val="00D032FA"/>
    <w:rsid w:val="00D03368"/>
    <w:rsid w:val="00D03F76"/>
    <w:rsid w:val="00D04187"/>
    <w:rsid w:val="00D044BE"/>
    <w:rsid w:val="00D045B1"/>
    <w:rsid w:val="00D04EC1"/>
    <w:rsid w:val="00D0548A"/>
    <w:rsid w:val="00D05829"/>
    <w:rsid w:val="00D0598D"/>
    <w:rsid w:val="00D05D63"/>
    <w:rsid w:val="00D05DB6"/>
    <w:rsid w:val="00D067D3"/>
    <w:rsid w:val="00D0701A"/>
    <w:rsid w:val="00D070CA"/>
    <w:rsid w:val="00D0740A"/>
    <w:rsid w:val="00D079CD"/>
    <w:rsid w:val="00D10BB4"/>
    <w:rsid w:val="00D11202"/>
    <w:rsid w:val="00D113B6"/>
    <w:rsid w:val="00D11B23"/>
    <w:rsid w:val="00D11F2A"/>
    <w:rsid w:val="00D121D2"/>
    <w:rsid w:val="00D12EB8"/>
    <w:rsid w:val="00D1337D"/>
    <w:rsid w:val="00D13569"/>
    <w:rsid w:val="00D13695"/>
    <w:rsid w:val="00D13A51"/>
    <w:rsid w:val="00D13C25"/>
    <w:rsid w:val="00D13FE8"/>
    <w:rsid w:val="00D14527"/>
    <w:rsid w:val="00D1465B"/>
    <w:rsid w:val="00D15FB5"/>
    <w:rsid w:val="00D161A4"/>
    <w:rsid w:val="00D1620C"/>
    <w:rsid w:val="00D166BE"/>
    <w:rsid w:val="00D16775"/>
    <w:rsid w:val="00D167C9"/>
    <w:rsid w:val="00D172D7"/>
    <w:rsid w:val="00D17499"/>
    <w:rsid w:val="00D20A27"/>
    <w:rsid w:val="00D20F95"/>
    <w:rsid w:val="00D213CF"/>
    <w:rsid w:val="00D22599"/>
    <w:rsid w:val="00D231AA"/>
    <w:rsid w:val="00D236C3"/>
    <w:rsid w:val="00D2442C"/>
    <w:rsid w:val="00D244BD"/>
    <w:rsid w:val="00D24693"/>
    <w:rsid w:val="00D24887"/>
    <w:rsid w:val="00D24934"/>
    <w:rsid w:val="00D24D50"/>
    <w:rsid w:val="00D254DF"/>
    <w:rsid w:val="00D26AF6"/>
    <w:rsid w:val="00D26BD3"/>
    <w:rsid w:val="00D270D2"/>
    <w:rsid w:val="00D274A9"/>
    <w:rsid w:val="00D27B3C"/>
    <w:rsid w:val="00D30164"/>
    <w:rsid w:val="00D3185A"/>
    <w:rsid w:val="00D318E9"/>
    <w:rsid w:val="00D31918"/>
    <w:rsid w:val="00D32FE0"/>
    <w:rsid w:val="00D33F10"/>
    <w:rsid w:val="00D340EF"/>
    <w:rsid w:val="00D34CA4"/>
    <w:rsid w:val="00D36481"/>
    <w:rsid w:val="00D36BF9"/>
    <w:rsid w:val="00D36D63"/>
    <w:rsid w:val="00D40E76"/>
    <w:rsid w:val="00D41340"/>
    <w:rsid w:val="00D41AA2"/>
    <w:rsid w:val="00D423BA"/>
    <w:rsid w:val="00D425FC"/>
    <w:rsid w:val="00D4265D"/>
    <w:rsid w:val="00D428BF"/>
    <w:rsid w:val="00D430B0"/>
    <w:rsid w:val="00D4355E"/>
    <w:rsid w:val="00D4399A"/>
    <w:rsid w:val="00D439A8"/>
    <w:rsid w:val="00D43A8D"/>
    <w:rsid w:val="00D43EBA"/>
    <w:rsid w:val="00D444EA"/>
    <w:rsid w:val="00D4478F"/>
    <w:rsid w:val="00D4666F"/>
    <w:rsid w:val="00D469A9"/>
    <w:rsid w:val="00D4738A"/>
    <w:rsid w:val="00D502F2"/>
    <w:rsid w:val="00D506E0"/>
    <w:rsid w:val="00D50705"/>
    <w:rsid w:val="00D513D9"/>
    <w:rsid w:val="00D52113"/>
    <w:rsid w:val="00D52557"/>
    <w:rsid w:val="00D52E16"/>
    <w:rsid w:val="00D53112"/>
    <w:rsid w:val="00D53A5F"/>
    <w:rsid w:val="00D53F76"/>
    <w:rsid w:val="00D54482"/>
    <w:rsid w:val="00D546DC"/>
    <w:rsid w:val="00D54967"/>
    <w:rsid w:val="00D54BB8"/>
    <w:rsid w:val="00D552BA"/>
    <w:rsid w:val="00D563CD"/>
    <w:rsid w:val="00D56F8E"/>
    <w:rsid w:val="00D573A8"/>
    <w:rsid w:val="00D57E7F"/>
    <w:rsid w:val="00D607BF"/>
    <w:rsid w:val="00D6100B"/>
    <w:rsid w:val="00D61885"/>
    <w:rsid w:val="00D625BB"/>
    <w:rsid w:val="00D62AF7"/>
    <w:rsid w:val="00D63149"/>
    <w:rsid w:val="00D635B5"/>
    <w:rsid w:val="00D63DAA"/>
    <w:rsid w:val="00D6441E"/>
    <w:rsid w:val="00D64864"/>
    <w:rsid w:val="00D65593"/>
    <w:rsid w:val="00D65C62"/>
    <w:rsid w:val="00D676EF"/>
    <w:rsid w:val="00D67B59"/>
    <w:rsid w:val="00D67CD6"/>
    <w:rsid w:val="00D70478"/>
    <w:rsid w:val="00D70CFD"/>
    <w:rsid w:val="00D70EA1"/>
    <w:rsid w:val="00D713FF"/>
    <w:rsid w:val="00D74B8A"/>
    <w:rsid w:val="00D74D32"/>
    <w:rsid w:val="00D7631E"/>
    <w:rsid w:val="00D76355"/>
    <w:rsid w:val="00D76986"/>
    <w:rsid w:val="00D77463"/>
    <w:rsid w:val="00D8017F"/>
    <w:rsid w:val="00D803DB"/>
    <w:rsid w:val="00D80802"/>
    <w:rsid w:val="00D81628"/>
    <w:rsid w:val="00D8178B"/>
    <w:rsid w:val="00D81DCB"/>
    <w:rsid w:val="00D82A36"/>
    <w:rsid w:val="00D82E05"/>
    <w:rsid w:val="00D83656"/>
    <w:rsid w:val="00D83D3B"/>
    <w:rsid w:val="00D84315"/>
    <w:rsid w:val="00D84984"/>
    <w:rsid w:val="00D8560D"/>
    <w:rsid w:val="00D85896"/>
    <w:rsid w:val="00D85984"/>
    <w:rsid w:val="00D86D3E"/>
    <w:rsid w:val="00D8789C"/>
    <w:rsid w:val="00D87913"/>
    <w:rsid w:val="00D9008A"/>
    <w:rsid w:val="00D91A68"/>
    <w:rsid w:val="00D92468"/>
    <w:rsid w:val="00D9348E"/>
    <w:rsid w:val="00D93D41"/>
    <w:rsid w:val="00D947A4"/>
    <w:rsid w:val="00D9506A"/>
    <w:rsid w:val="00D9550E"/>
    <w:rsid w:val="00D9675F"/>
    <w:rsid w:val="00D96837"/>
    <w:rsid w:val="00D96E46"/>
    <w:rsid w:val="00D97951"/>
    <w:rsid w:val="00D97980"/>
    <w:rsid w:val="00DA0266"/>
    <w:rsid w:val="00DA06F5"/>
    <w:rsid w:val="00DA0DF3"/>
    <w:rsid w:val="00DA1133"/>
    <w:rsid w:val="00DA1902"/>
    <w:rsid w:val="00DA289D"/>
    <w:rsid w:val="00DA3581"/>
    <w:rsid w:val="00DA3D2A"/>
    <w:rsid w:val="00DA3E14"/>
    <w:rsid w:val="00DA433B"/>
    <w:rsid w:val="00DA4ADA"/>
    <w:rsid w:val="00DA4B23"/>
    <w:rsid w:val="00DA4D98"/>
    <w:rsid w:val="00DA5627"/>
    <w:rsid w:val="00DA5873"/>
    <w:rsid w:val="00DA5B65"/>
    <w:rsid w:val="00DA635F"/>
    <w:rsid w:val="00DA662F"/>
    <w:rsid w:val="00DA6697"/>
    <w:rsid w:val="00DA677D"/>
    <w:rsid w:val="00DA6CC7"/>
    <w:rsid w:val="00DA70E2"/>
    <w:rsid w:val="00DA76B1"/>
    <w:rsid w:val="00DA78C1"/>
    <w:rsid w:val="00DB02F5"/>
    <w:rsid w:val="00DB05D8"/>
    <w:rsid w:val="00DB0FF0"/>
    <w:rsid w:val="00DB14D9"/>
    <w:rsid w:val="00DB31AE"/>
    <w:rsid w:val="00DB374E"/>
    <w:rsid w:val="00DB4478"/>
    <w:rsid w:val="00DB52CF"/>
    <w:rsid w:val="00DB56F0"/>
    <w:rsid w:val="00DB5A52"/>
    <w:rsid w:val="00DB60AB"/>
    <w:rsid w:val="00DB6286"/>
    <w:rsid w:val="00DB69FE"/>
    <w:rsid w:val="00DC02EB"/>
    <w:rsid w:val="00DC0474"/>
    <w:rsid w:val="00DC0E95"/>
    <w:rsid w:val="00DC11DB"/>
    <w:rsid w:val="00DC1668"/>
    <w:rsid w:val="00DC2309"/>
    <w:rsid w:val="00DC457C"/>
    <w:rsid w:val="00DC4A4D"/>
    <w:rsid w:val="00DC5AFB"/>
    <w:rsid w:val="00DC5EC6"/>
    <w:rsid w:val="00DC6A45"/>
    <w:rsid w:val="00DC707C"/>
    <w:rsid w:val="00DC7EB8"/>
    <w:rsid w:val="00DC7F5C"/>
    <w:rsid w:val="00DD0062"/>
    <w:rsid w:val="00DD075A"/>
    <w:rsid w:val="00DD126B"/>
    <w:rsid w:val="00DD1E84"/>
    <w:rsid w:val="00DD268D"/>
    <w:rsid w:val="00DD26B3"/>
    <w:rsid w:val="00DD26C2"/>
    <w:rsid w:val="00DD2DF3"/>
    <w:rsid w:val="00DD2E03"/>
    <w:rsid w:val="00DD2FE0"/>
    <w:rsid w:val="00DD31CB"/>
    <w:rsid w:val="00DD32D0"/>
    <w:rsid w:val="00DD3C7E"/>
    <w:rsid w:val="00DD3C97"/>
    <w:rsid w:val="00DD3E19"/>
    <w:rsid w:val="00DD4130"/>
    <w:rsid w:val="00DD427C"/>
    <w:rsid w:val="00DD46CB"/>
    <w:rsid w:val="00DD4843"/>
    <w:rsid w:val="00DD48BF"/>
    <w:rsid w:val="00DD4D6A"/>
    <w:rsid w:val="00DD51A7"/>
    <w:rsid w:val="00DD5C6F"/>
    <w:rsid w:val="00DD619A"/>
    <w:rsid w:val="00DD666D"/>
    <w:rsid w:val="00DD6997"/>
    <w:rsid w:val="00DD76DF"/>
    <w:rsid w:val="00DD79A9"/>
    <w:rsid w:val="00DD7B8B"/>
    <w:rsid w:val="00DD7C52"/>
    <w:rsid w:val="00DE01D4"/>
    <w:rsid w:val="00DE04F0"/>
    <w:rsid w:val="00DE0589"/>
    <w:rsid w:val="00DE11B2"/>
    <w:rsid w:val="00DE1208"/>
    <w:rsid w:val="00DE21B2"/>
    <w:rsid w:val="00DE239D"/>
    <w:rsid w:val="00DE2745"/>
    <w:rsid w:val="00DE3836"/>
    <w:rsid w:val="00DE46AD"/>
    <w:rsid w:val="00DE4794"/>
    <w:rsid w:val="00DE5617"/>
    <w:rsid w:val="00DE608F"/>
    <w:rsid w:val="00DE6527"/>
    <w:rsid w:val="00DE6BEE"/>
    <w:rsid w:val="00DE6E52"/>
    <w:rsid w:val="00DE7336"/>
    <w:rsid w:val="00DE7980"/>
    <w:rsid w:val="00DF01B3"/>
    <w:rsid w:val="00DF046D"/>
    <w:rsid w:val="00DF0CE9"/>
    <w:rsid w:val="00DF1AB5"/>
    <w:rsid w:val="00DF275C"/>
    <w:rsid w:val="00DF2EB6"/>
    <w:rsid w:val="00DF3354"/>
    <w:rsid w:val="00DF36DA"/>
    <w:rsid w:val="00DF3789"/>
    <w:rsid w:val="00DF4461"/>
    <w:rsid w:val="00DF461C"/>
    <w:rsid w:val="00DF470C"/>
    <w:rsid w:val="00DF4AAC"/>
    <w:rsid w:val="00DF4AEA"/>
    <w:rsid w:val="00DF4E64"/>
    <w:rsid w:val="00DF4FBD"/>
    <w:rsid w:val="00DF5A21"/>
    <w:rsid w:val="00DF5A51"/>
    <w:rsid w:val="00DF5C9A"/>
    <w:rsid w:val="00DF63B1"/>
    <w:rsid w:val="00DF691A"/>
    <w:rsid w:val="00DF6CAA"/>
    <w:rsid w:val="00DF7E56"/>
    <w:rsid w:val="00E00032"/>
    <w:rsid w:val="00E00662"/>
    <w:rsid w:val="00E010DF"/>
    <w:rsid w:val="00E011C4"/>
    <w:rsid w:val="00E0162E"/>
    <w:rsid w:val="00E017F6"/>
    <w:rsid w:val="00E01C06"/>
    <w:rsid w:val="00E026D6"/>
    <w:rsid w:val="00E02DE7"/>
    <w:rsid w:val="00E030BE"/>
    <w:rsid w:val="00E038EF"/>
    <w:rsid w:val="00E03CED"/>
    <w:rsid w:val="00E03F9A"/>
    <w:rsid w:val="00E04145"/>
    <w:rsid w:val="00E0443E"/>
    <w:rsid w:val="00E04553"/>
    <w:rsid w:val="00E04650"/>
    <w:rsid w:val="00E0547F"/>
    <w:rsid w:val="00E05A52"/>
    <w:rsid w:val="00E05B81"/>
    <w:rsid w:val="00E05FEE"/>
    <w:rsid w:val="00E062F0"/>
    <w:rsid w:val="00E06657"/>
    <w:rsid w:val="00E06870"/>
    <w:rsid w:val="00E07000"/>
    <w:rsid w:val="00E0717D"/>
    <w:rsid w:val="00E07328"/>
    <w:rsid w:val="00E07352"/>
    <w:rsid w:val="00E079C5"/>
    <w:rsid w:val="00E1048F"/>
    <w:rsid w:val="00E105FF"/>
    <w:rsid w:val="00E10FBB"/>
    <w:rsid w:val="00E11589"/>
    <w:rsid w:val="00E120F3"/>
    <w:rsid w:val="00E12717"/>
    <w:rsid w:val="00E12E24"/>
    <w:rsid w:val="00E1311C"/>
    <w:rsid w:val="00E132B4"/>
    <w:rsid w:val="00E133E7"/>
    <w:rsid w:val="00E135C3"/>
    <w:rsid w:val="00E14568"/>
    <w:rsid w:val="00E14AC1"/>
    <w:rsid w:val="00E14AFC"/>
    <w:rsid w:val="00E14CB5"/>
    <w:rsid w:val="00E1536A"/>
    <w:rsid w:val="00E154A3"/>
    <w:rsid w:val="00E156F4"/>
    <w:rsid w:val="00E160B3"/>
    <w:rsid w:val="00E16D1C"/>
    <w:rsid w:val="00E17107"/>
    <w:rsid w:val="00E178CC"/>
    <w:rsid w:val="00E178FF"/>
    <w:rsid w:val="00E2019F"/>
    <w:rsid w:val="00E201BB"/>
    <w:rsid w:val="00E2036B"/>
    <w:rsid w:val="00E208FC"/>
    <w:rsid w:val="00E216AD"/>
    <w:rsid w:val="00E217AF"/>
    <w:rsid w:val="00E21AA3"/>
    <w:rsid w:val="00E21C51"/>
    <w:rsid w:val="00E228B6"/>
    <w:rsid w:val="00E22BB1"/>
    <w:rsid w:val="00E22D6C"/>
    <w:rsid w:val="00E23736"/>
    <w:rsid w:val="00E23954"/>
    <w:rsid w:val="00E239BB"/>
    <w:rsid w:val="00E24067"/>
    <w:rsid w:val="00E24077"/>
    <w:rsid w:val="00E24369"/>
    <w:rsid w:val="00E246D4"/>
    <w:rsid w:val="00E246DB"/>
    <w:rsid w:val="00E25690"/>
    <w:rsid w:val="00E25E66"/>
    <w:rsid w:val="00E25ECD"/>
    <w:rsid w:val="00E25FB7"/>
    <w:rsid w:val="00E26046"/>
    <w:rsid w:val="00E2775C"/>
    <w:rsid w:val="00E27F49"/>
    <w:rsid w:val="00E303AD"/>
    <w:rsid w:val="00E3054B"/>
    <w:rsid w:val="00E30F20"/>
    <w:rsid w:val="00E31666"/>
    <w:rsid w:val="00E321D7"/>
    <w:rsid w:val="00E32FA2"/>
    <w:rsid w:val="00E34343"/>
    <w:rsid w:val="00E36106"/>
    <w:rsid w:val="00E36232"/>
    <w:rsid w:val="00E36253"/>
    <w:rsid w:val="00E3639F"/>
    <w:rsid w:val="00E36948"/>
    <w:rsid w:val="00E36E1C"/>
    <w:rsid w:val="00E37209"/>
    <w:rsid w:val="00E376BA"/>
    <w:rsid w:val="00E406A7"/>
    <w:rsid w:val="00E409BB"/>
    <w:rsid w:val="00E41660"/>
    <w:rsid w:val="00E41988"/>
    <w:rsid w:val="00E42143"/>
    <w:rsid w:val="00E427E4"/>
    <w:rsid w:val="00E43019"/>
    <w:rsid w:val="00E4302F"/>
    <w:rsid w:val="00E45A3B"/>
    <w:rsid w:val="00E467BB"/>
    <w:rsid w:val="00E46F52"/>
    <w:rsid w:val="00E472FF"/>
    <w:rsid w:val="00E477E2"/>
    <w:rsid w:val="00E47DBF"/>
    <w:rsid w:val="00E500B4"/>
    <w:rsid w:val="00E50B52"/>
    <w:rsid w:val="00E51005"/>
    <w:rsid w:val="00E514E3"/>
    <w:rsid w:val="00E5163E"/>
    <w:rsid w:val="00E536C1"/>
    <w:rsid w:val="00E53B52"/>
    <w:rsid w:val="00E53B78"/>
    <w:rsid w:val="00E53E84"/>
    <w:rsid w:val="00E53FE0"/>
    <w:rsid w:val="00E54649"/>
    <w:rsid w:val="00E54FA4"/>
    <w:rsid w:val="00E5525E"/>
    <w:rsid w:val="00E553A3"/>
    <w:rsid w:val="00E5565B"/>
    <w:rsid w:val="00E557A8"/>
    <w:rsid w:val="00E55CAE"/>
    <w:rsid w:val="00E561BA"/>
    <w:rsid w:val="00E56B90"/>
    <w:rsid w:val="00E5732B"/>
    <w:rsid w:val="00E579DF"/>
    <w:rsid w:val="00E60300"/>
    <w:rsid w:val="00E608BE"/>
    <w:rsid w:val="00E609EF"/>
    <w:rsid w:val="00E60A13"/>
    <w:rsid w:val="00E612A7"/>
    <w:rsid w:val="00E619F7"/>
    <w:rsid w:val="00E61CFE"/>
    <w:rsid w:val="00E625FD"/>
    <w:rsid w:val="00E62853"/>
    <w:rsid w:val="00E6296B"/>
    <w:rsid w:val="00E6330D"/>
    <w:rsid w:val="00E65943"/>
    <w:rsid w:val="00E67951"/>
    <w:rsid w:val="00E67EE7"/>
    <w:rsid w:val="00E70055"/>
    <w:rsid w:val="00E70AEB"/>
    <w:rsid w:val="00E70D09"/>
    <w:rsid w:val="00E70E2C"/>
    <w:rsid w:val="00E711CA"/>
    <w:rsid w:val="00E72094"/>
    <w:rsid w:val="00E72106"/>
    <w:rsid w:val="00E72244"/>
    <w:rsid w:val="00E72742"/>
    <w:rsid w:val="00E7280C"/>
    <w:rsid w:val="00E728F3"/>
    <w:rsid w:val="00E73471"/>
    <w:rsid w:val="00E734EB"/>
    <w:rsid w:val="00E7384A"/>
    <w:rsid w:val="00E73DDA"/>
    <w:rsid w:val="00E73F2F"/>
    <w:rsid w:val="00E73F74"/>
    <w:rsid w:val="00E7482B"/>
    <w:rsid w:val="00E75660"/>
    <w:rsid w:val="00E75F2E"/>
    <w:rsid w:val="00E7606C"/>
    <w:rsid w:val="00E767D5"/>
    <w:rsid w:val="00E80247"/>
    <w:rsid w:val="00E80FE9"/>
    <w:rsid w:val="00E82023"/>
    <w:rsid w:val="00E829C5"/>
    <w:rsid w:val="00E82AA5"/>
    <w:rsid w:val="00E82AEE"/>
    <w:rsid w:val="00E83792"/>
    <w:rsid w:val="00E84507"/>
    <w:rsid w:val="00E84D22"/>
    <w:rsid w:val="00E84E14"/>
    <w:rsid w:val="00E84ED4"/>
    <w:rsid w:val="00E85359"/>
    <w:rsid w:val="00E85624"/>
    <w:rsid w:val="00E8575C"/>
    <w:rsid w:val="00E859B0"/>
    <w:rsid w:val="00E86071"/>
    <w:rsid w:val="00E86605"/>
    <w:rsid w:val="00E868E9"/>
    <w:rsid w:val="00E86C63"/>
    <w:rsid w:val="00E86E98"/>
    <w:rsid w:val="00E872C8"/>
    <w:rsid w:val="00E87510"/>
    <w:rsid w:val="00E87535"/>
    <w:rsid w:val="00E87ABC"/>
    <w:rsid w:val="00E87EBA"/>
    <w:rsid w:val="00E90CC7"/>
    <w:rsid w:val="00E9146B"/>
    <w:rsid w:val="00E91860"/>
    <w:rsid w:val="00E91956"/>
    <w:rsid w:val="00E919C6"/>
    <w:rsid w:val="00E91DF4"/>
    <w:rsid w:val="00E91F99"/>
    <w:rsid w:val="00E9230E"/>
    <w:rsid w:val="00E936B7"/>
    <w:rsid w:val="00E939FB"/>
    <w:rsid w:val="00E94083"/>
    <w:rsid w:val="00E95061"/>
    <w:rsid w:val="00E96269"/>
    <w:rsid w:val="00E96646"/>
    <w:rsid w:val="00E966B5"/>
    <w:rsid w:val="00E967DA"/>
    <w:rsid w:val="00E9695F"/>
    <w:rsid w:val="00E97425"/>
    <w:rsid w:val="00E9742C"/>
    <w:rsid w:val="00E97843"/>
    <w:rsid w:val="00EA00C4"/>
    <w:rsid w:val="00EA0270"/>
    <w:rsid w:val="00EA03DF"/>
    <w:rsid w:val="00EA167D"/>
    <w:rsid w:val="00EA18DE"/>
    <w:rsid w:val="00EA1A64"/>
    <w:rsid w:val="00EA3D80"/>
    <w:rsid w:val="00EA440F"/>
    <w:rsid w:val="00EA4767"/>
    <w:rsid w:val="00EA4F80"/>
    <w:rsid w:val="00EA558C"/>
    <w:rsid w:val="00EA5CCC"/>
    <w:rsid w:val="00EA641B"/>
    <w:rsid w:val="00EA64CB"/>
    <w:rsid w:val="00EA65EA"/>
    <w:rsid w:val="00EA6820"/>
    <w:rsid w:val="00EB0145"/>
    <w:rsid w:val="00EB0558"/>
    <w:rsid w:val="00EB09F2"/>
    <w:rsid w:val="00EB150A"/>
    <w:rsid w:val="00EB178F"/>
    <w:rsid w:val="00EB1DD0"/>
    <w:rsid w:val="00EB2363"/>
    <w:rsid w:val="00EB253B"/>
    <w:rsid w:val="00EB255C"/>
    <w:rsid w:val="00EB2B12"/>
    <w:rsid w:val="00EB2B2A"/>
    <w:rsid w:val="00EB2E55"/>
    <w:rsid w:val="00EB3431"/>
    <w:rsid w:val="00EB358B"/>
    <w:rsid w:val="00EB37E0"/>
    <w:rsid w:val="00EB3E12"/>
    <w:rsid w:val="00EB4595"/>
    <w:rsid w:val="00EB45A8"/>
    <w:rsid w:val="00EB4710"/>
    <w:rsid w:val="00EB4E25"/>
    <w:rsid w:val="00EB4FCB"/>
    <w:rsid w:val="00EB5158"/>
    <w:rsid w:val="00EB648D"/>
    <w:rsid w:val="00EB7454"/>
    <w:rsid w:val="00EB7A0C"/>
    <w:rsid w:val="00EC0013"/>
    <w:rsid w:val="00EC1499"/>
    <w:rsid w:val="00EC1791"/>
    <w:rsid w:val="00EC3AE8"/>
    <w:rsid w:val="00EC3D67"/>
    <w:rsid w:val="00EC41C4"/>
    <w:rsid w:val="00EC42F8"/>
    <w:rsid w:val="00EC47BC"/>
    <w:rsid w:val="00EC5946"/>
    <w:rsid w:val="00EC59C0"/>
    <w:rsid w:val="00EC5D85"/>
    <w:rsid w:val="00EC6CF5"/>
    <w:rsid w:val="00EC6D90"/>
    <w:rsid w:val="00EC7E36"/>
    <w:rsid w:val="00ED0035"/>
    <w:rsid w:val="00ED06D8"/>
    <w:rsid w:val="00ED0D15"/>
    <w:rsid w:val="00ED1382"/>
    <w:rsid w:val="00ED14A9"/>
    <w:rsid w:val="00ED18F0"/>
    <w:rsid w:val="00ED25E5"/>
    <w:rsid w:val="00ED2B3F"/>
    <w:rsid w:val="00ED2C54"/>
    <w:rsid w:val="00ED3390"/>
    <w:rsid w:val="00ED502C"/>
    <w:rsid w:val="00ED53DA"/>
    <w:rsid w:val="00ED598D"/>
    <w:rsid w:val="00ED5C0C"/>
    <w:rsid w:val="00ED5E73"/>
    <w:rsid w:val="00ED677E"/>
    <w:rsid w:val="00ED767F"/>
    <w:rsid w:val="00EE00C4"/>
    <w:rsid w:val="00EE05BD"/>
    <w:rsid w:val="00EE1D61"/>
    <w:rsid w:val="00EE1FC0"/>
    <w:rsid w:val="00EE2568"/>
    <w:rsid w:val="00EE2FCD"/>
    <w:rsid w:val="00EE3132"/>
    <w:rsid w:val="00EE3935"/>
    <w:rsid w:val="00EE3B2A"/>
    <w:rsid w:val="00EE3B6A"/>
    <w:rsid w:val="00EE4803"/>
    <w:rsid w:val="00EE4BEC"/>
    <w:rsid w:val="00EE5F4E"/>
    <w:rsid w:val="00EE687C"/>
    <w:rsid w:val="00EE72FB"/>
    <w:rsid w:val="00EF0346"/>
    <w:rsid w:val="00EF09DB"/>
    <w:rsid w:val="00EF0CDC"/>
    <w:rsid w:val="00EF1B3F"/>
    <w:rsid w:val="00EF2079"/>
    <w:rsid w:val="00EF2E06"/>
    <w:rsid w:val="00EF3850"/>
    <w:rsid w:val="00EF60CA"/>
    <w:rsid w:val="00EF661A"/>
    <w:rsid w:val="00EF6998"/>
    <w:rsid w:val="00EF69BF"/>
    <w:rsid w:val="00EF6E44"/>
    <w:rsid w:val="00EF7E42"/>
    <w:rsid w:val="00F00014"/>
    <w:rsid w:val="00F001D7"/>
    <w:rsid w:val="00F00324"/>
    <w:rsid w:val="00F0079B"/>
    <w:rsid w:val="00F00DD7"/>
    <w:rsid w:val="00F00FB1"/>
    <w:rsid w:val="00F0167A"/>
    <w:rsid w:val="00F018A6"/>
    <w:rsid w:val="00F01E6C"/>
    <w:rsid w:val="00F026C9"/>
    <w:rsid w:val="00F02E93"/>
    <w:rsid w:val="00F04683"/>
    <w:rsid w:val="00F04867"/>
    <w:rsid w:val="00F05CFC"/>
    <w:rsid w:val="00F05D8A"/>
    <w:rsid w:val="00F066EA"/>
    <w:rsid w:val="00F0789D"/>
    <w:rsid w:val="00F07C50"/>
    <w:rsid w:val="00F07C7D"/>
    <w:rsid w:val="00F07CAB"/>
    <w:rsid w:val="00F07CF9"/>
    <w:rsid w:val="00F07F4E"/>
    <w:rsid w:val="00F10421"/>
    <w:rsid w:val="00F10492"/>
    <w:rsid w:val="00F104BC"/>
    <w:rsid w:val="00F107E2"/>
    <w:rsid w:val="00F107F4"/>
    <w:rsid w:val="00F115DD"/>
    <w:rsid w:val="00F11D5E"/>
    <w:rsid w:val="00F11DA7"/>
    <w:rsid w:val="00F11F91"/>
    <w:rsid w:val="00F12438"/>
    <w:rsid w:val="00F12984"/>
    <w:rsid w:val="00F133FE"/>
    <w:rsid w:val="00F13C23"/>
    <w:rsid w:val="00F143C7"/>
    <w:rsid w:val="00F144A3"/>
    <w:rsid w:val="00F144AD"/>
    <w:rsid w:val="00F14618"/>
    <w:rsid w:val="00F151DB"/>
    <w:rsid w:val="00F154CA"/>
    <w:rsid w:val="00F15962"/>
    <w:rsid w:val="00F15A8F"/>
    <w:rsid w:val="00F15ADA"/>
    <w:rsid w:val="00F15D5F"/>
    <w:rsid w:val="00F15FFB"/>
    <w:rsid w:val="00F160AE"/>
    <w:rsid w:val="00F16547"/>
    <w:rsid w:val="00F169AA"/>
    <w:rsid w:val="00F16CD8"/>
    <w:rsid w:val="00F16F1F"/>
    <w:rsid w:val="00F17D40"/>
    <w:rsid w:val="00F200FF"/>
    <w:rsid w:val="00F20210"/>
    <w:rsid w:val="00F209EC"/>
    <w:rsid w:val="00F20BE3"/>
    <w:rsid w:val="00F20C5F"/>
    <w:rsid w:val="00F22394"/>
    <w:rsid w:val="00F22D9A"/>
    <w:rsid w:val="00F2363C"/>
    <w:rsid w:val="00F23B6F"/>
    <w:rsid w:val="00F23B72"/>
    <w:rsid w:val="00F245D2"/>
    <w:rsid w:val="00F24BA5"/>
    <w:rsid w:val="00F24F01"/>
    <w:rsid w:val="00F25136"/>
    <w:rsid w:val="00F262AE"/>
    <w:rsid w:val="00F2640A"/>
    <w:rsid w:val="00F266EF"/>
    <w:rsid w:val="00F2685D"/>
    <w:rsid w:val="00F26FCE"/>
    <w:rsid w:val="00F27584"/>
    <w:rsid w:val="00F27C82"/>
    <w:rsid w:val="00F30437"/>
    <w:rsid w:val="00F30560"/>
    <w:rsid w:val="00F306B4"/>
    <w:rsid w:val="00F31075"/>
    <w:rsid w:val="00F31498"/>
    <w:rsid w:val="00F32BB2"/>
    <w:rsid w:val="00F3355E"/>
    <w:rsid w:val="00F345D5"/>
    <w:rsid w:val="00F34B0D"/>
    <w:rsid w:val="00F35A3A"/>
    <w:rsid w:val="00F35B08"/>
    <w:rsid w:val="00F35B6D"/>
    <w:rsid w:val="00F3673F"/>
    <w:rsid w:val="00F372F9"/>
    <w:rsid w:val="00F375D7"/>
    <w:rsid w:val="00F40075"/>
    <w:rsid w:val="00F404C3"/>
    <w:rsid w:val="00F4060F"/>
    <w:rsid w:val="00F40EAD"/>
    <w:rsid w:val="00F42370"/>
    <w:rsid w:val="00F427A6"/>
    <w:rsid w:val="00F42A7D"/>
    <w:rsid w:val="00F42D0C"/>
    <w:rsid w:val="00F4331E"/>
    <w:rsid w:val="00F43D18"/>
    <w:rsid w:val="00F43E5E"/>
    <w:rsid w:val="00F43F06"/>
    <w:rsid w:val="00F44DD0"/>
    <w:rsid w:val="00F451AD"/>
    <w:rsid w:val="00F46386"/>
    <w:rsid w:val="00F476EB"/>
    <w:rsid w:val="00F47803"/>
    <w:rsid w:val="00F50466"/>
    <w:rsid w:val="00F50C41"/>
    <w:rsid w:val="00F51840"/>
    <w:rsid w:val="00F51AB7"/>
    <w:rsid w:val="00F51F4B"/>
    <w:rsid w:val="00F523CA"/>
    <w:rsid w:val="00F525D4"/>
    <w:rsid w:val="00F528FD"/>
    <w:rsid w:val="00F52B3D"/>
    <w:rsid w:val="00F532E6"/>
    <w:rsid w:val="00F53828"/>
    <w:rsid w:val="00F54745"/>
    <w:rsid w:val="00F54D81"/>
    <w:rsid w:val="00F54FD7"/>
    <w:rsid w:val="00F5528C"/>
    <w:rsid w:val="00F55468"/>
    <w:rsid w:val="00F55591"/>
    <w:rsid w:val="00F567FB"/>
    <w:rsid w:val="00F5731C"/>
    <w:rsid w:val="00F577BC"/>
    <w:rsid w:val="00F577D9"/>
    <w:rsid w:val="00F608C6"/>
    <w:rsid w:val="00F60A17"/>
    <w:rsid w:val="00F60CB9"/>
    <w:rsid w:val="00F616CA"/>
    <w:rsid w:val="00F61B54"/>
    <w:rsid w:val="00F61E66"/>
    <w:rsid w:val="00F627BC"/>
    <w:rsid w:val="00F63CF2"/>
    <w:rsid w:val="00F63D6F"/>
    <w:rsid w:val="00F63F0F"/>
    <w:rsid w:val="00F641A5"/>
    <w:rsid w:val="00F65143"/>
    <w:rsid w:val="00F6575F"/>
    <w:rsid w:val="00F659E4"/>
    <w:rsid w:val="00F65C93"/>
    <w:rsid w:val="00F66BA7"/>
    <w:rsid w:val="00F672D2"/>
    <w:rsid w:val="00F702AB"/>
    <w:rsid w:val="00F70392"/>
    <w:rsid w:val="00F705AB"/>
    <w:rsid w:val="00F70F19"/>
    <w:rsid w:val="00F7167F"/>
    <w:rsid w:val="00F71D16"/>
    <w:rsid w:val="00F7273F"/>
    <w:rsid w:val="00F734F0"/>
    <w:rsid w:val="00F743C1"/>
    <w:rsid w:val="00F746F5"/>
    <w:rsid w:val="00F751A4"/>
    <w:rsid w:val="00F75277"/>
    <w:rsid w:val="00F756CC"/>
    <w:rsid w:val="00F76284"/>
    <w:rsid w:val="00F764AD"/>
    <w:rsid w:val="00F76A5C"/>
    <w:rsid w:val="00F7760E"/>
    <w:rsid w:val="00F777E1"/>
    <w:rsid w:val="00F778C5"/>
    <w:rsid w:val="00F77CC4"/>
    <w:rsid w:val="00F77E87"/>
    <w:rsid w:val="00F8013B"/>
    <w:rsid w:val="00F817D5"/>
    <w:rsid w:val="00F82057"/>
    <w:rsid w:val="00F8307E"/>
    <w:rsid w:val="00F86037"/>
    <w:rsid w:val="00F861B0"/>
    <w:rsid w:val="00F86372"/>
    <w:rsid w:val="00F86A9E"/>
    <w:rsid w:val="00F86C46"/>
    <w:rsid w:val="00F87DF8"/>
    <w:rsid w:val="00F909E7"/>
    <w:rsid w:val="00F90D4A"/>
    <w:rsid w:val="00F9280D"/>
    <w:rsid w:val="00F929D9"/>
    <w:rsid w:val="00F93038"/>
    <w:rsid w:val="00F93755"/>
    <w:rsid w:val="00F94AB9"/>
    <w:rsid w:val="00F956D1"/>
    <w:rsid w:val="00F96C84"/>
    <w:rsid w:val="00F973CB"/>
    <w:rsid w:val="00FA05CD"/>
    <w:rsid w:val="00FA0658"/>
    <w:rsid w:val="00FA07E2"/>
    <w:rsid w:val="00FA0B04"/>
    <w:rsid w:val="00FA0B5F"/>
    <w:rsid w:val="00FA2ED1"/>
    <w:rsid w:val="00FA2FF8"/>
    <w:rsid w:val="00FA3913"/>
    <w:rsid w:val="00FA3E19"/>
    <w:rsid w:val="00FA4177"/>
    <w:rsid w:val="00FA484A"/>
    <w:rsid w:val="00FA4A42"/>
    <w:rsid w:val="00FA4AF6"/>
    <w:rsid w:val="00FA4F8C"/>
    <w:rsid w:val="00FA5153"/>
    <w:rsid w:val="00FA5F65"/>
    <w:rsid w:val="00FA6C60"/>
    <w:rsid w:val="00FA7856"/>
    <w:rsid w:val="00FA7A9E"/>
    <w:rsid w:val="00FA7F03"/>
    <w:rsid w:val="00FA7F90"/>
    <w:rsid w:val="00FB071F"/>
    <w:rsid w:val="00FB0A65"/>
    <w:rsid w:val="00FB0D4F"/>
    <w:rsid w:val="00FB0F4D"/>
    <w:rsid w:val="00FB103E"/>
    <w:rsid w:val="00FB1D38"/>
    <w:rsid w:val="00FB2D5D"/>
    <w:rsid w:val="00FB32E8"/>
    <w:rsid w:val="00FB53DA"/>
    <w:rsid w:val="00FB5478"/>
    <w:rsid w:val="00FB54EB"/>
    <w:rsid w:val="00FB59A3"/>
    <w:rsid w:val="00FB5DBC"/>
    <w:rsid w:val="00FB69BB"/>
    <w:rsid w:val="00FB711F"/>
    <w:rsid w:val="00FB785F"/>
    <w:rsid w:val="00FB7FA4"/>
    <w:rsid w:val="00FC0687"/>
    <w:rsid w:val="00FC069D"/>
    <w:rsid w:val="00FC07E1"/>
    <w:rsid w:val="00FC0C9D"/>
    <w:rsid w:val="00FC1457"/>
    <w:rsid w:val="00FC1E08"/>
    <w:rsid w:val="00FC26BC"/>
    <w:rsid w:val="00FC3A90"/>
    <w:rsid w:val="00FC3B8C"/>
    <w:rsid w:val="00FC3BF4"/>
    <w:rsid w:val="00FC3D56"/>
    <w:rsid w:val="00FC418D"/>
    <w:rsid w:val="00FC43EE"/>
    <w:rsid w:val="00FC4900"/>
    <w:rsid w:val="00FC4E2E"/>
    <w:rsid w:val="00FC602C"/>
    <w:rsid w:val="00FC60EB"/>
    <w:rsid w:val="00FC60F0"/>
    <w:rsid w:val="00FC619F"/>
    <w:rsid w:val="00FC6524"/>
    <w:rsid w:val="00FC66E7"/>
    <w:rsid w:val="00FC6C53"/>
    <w:rsid w:val="00FC7FE7"/>
    <w:rsid w:val="00FD0249"/>
    <w:rsid w:val="00FD0857"/>
    <w:rsid w:val="00FD16AC"/>
    <w:rsid w:val="00FD1CD7"/>
    <w:rsid w:val="00FD1EF2"/>
    <w:rsid w:val="00FD2594"/>
    <w:rsid w:val="00FD2B0F"/>
    <w:rsid w:val="00FD4266"/>
    <w:rsid w:val="00FD4408"/>
    <w:rsid w:val="00FD4D7E"/>
    <w:rsid w:val="00FD537B"/>
    <w:rsid w:val="00FD5A23"/>
    <w:rsid w:val="00FD5A83"/>
    <w:rsid w:val="00FD7018"/>
    <w:rsid w:val="00FD74C5"/>
    <w:rsid w:val="00FD7CF0"/>
    <w:rsid w:val="00FD7FD4"/>
    <w:rsid w:val="00FE023F"/>
    <w:rsid w:val="00FE08B9"/>
    <w:rsid w:val="00FE1390"/>
    <w:rsid w:val="00FE163A"/>
    <w:rsid w:val="00FE1AC2"/>
    <w:rsid w:val="00FE237F"/>
    <w:rsid w:val="00FE23D6"/>
    <w:rsid w:val="00FE24A9"/>
    <w:rsid w:val="00FE2B04"/>
    <w:rsid w:val="00FE2B89"/>
    <w:rsid w:val="00FE2D9F"/>
    <w:rsid w:val="00FE310A"/>
    <w:rsid w:val="00FE3341"/>
    <w:rsid w:val="00FE4727"/>
    <w:rsid w:val="00FE4A95"/>
    <w:rsid w:val="00FE4C45"/>
    <w:rsid w:val="00FE69C7"/>
    <w:rsid w:val="00FE6B09"/>
    <w:rsid w:val="00FE6BD1"/>
    <w:rsid w:val="00FE726A"/>
    <w:rsid w:val="00FF07E5"/>
    <w:rsid w:val="00FF0C13"/>
    <w:rsid w:val="00FF19D8"/>
    <w:rsid w:val="00FF1F60"/>
    <w:rsid w:val="00FF2441"/>
    <w:rsid w:val="00FF271B"/>
    <w:rsid w:val="00FF277D"/>
    <w:rsid w:val="00FF2F17"/>
    <w:rsid w:val="00FF405B"/>
    <w:rsid w:val="00FF417C"/>
    <w:rsid w:val="00FF533E"/>
    <w:rsid w:val="00FF5470"/>
    <w:rsid w:val="00FF65A6"/>
    <w:rsid w:val="00FF6939"/>
    <w:rsid w:val="00FF73F5"/>
    <w:rsid w:val="2A840CA9"/>
    <w:rsid w:val="31B012F0"/>
    <w:rsid w:val="37867D0D"/>
    <w:rsid w:val="3E7603AA"/>
    <w:rsid w:val="3F517B52"/>
    <w:rsid w:val="4252009A"/>
    <w:rsid w:val="43581FCD"/>
    <w:rsid w:val="54103A34"/>
    <w:rsid w:val="572D1616"/>
    <w:rsid w:val="5B4228F9"/>
    <w:rsid w:val="615E47AB"/>
    <w:rsid w:val="69801020"/>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qFormat="1"/>
    <w:lsdException w:name="footer" w:semiHidden="0" w:qFormat="1"/>
    <w:lsdException w:name="caption" w:uiPriority="35" w:qFormat="1"/>
    <w:lsdException w:name="annotation reference" w:qFormat="1"/>
    <w:lsdException w:name="page number" w:qFormat="1"/>
    <w:lsdException w:name="Title" w:semiHidden="0" w:uiPriority="10" w:unhideWhenUsed="0" w:qFormat="1"/>
    <w:lsdException w:name="Default Paragraph Font" w:uiPriority="1" w:qFormat="1"/>
    <w:lsdException w:name="Body Text" w:semiHidden="0" w:uiPriority="0"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annotation subject"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24A5"/>
    <w:pPr>
      <w:widowControl w:val="0"/>
      <w:jc w:val="both"/>
    </w:pPr>
    <w:rPr>
      <w:kern w:val="2"/>
      <w:sz w:val="21"/>
      <w:szCs w:val="22"/>
    </w:rPr>
  </w:style>
  <w:style w:type="paragraph" w:styleId="1">
    <w:name w:val="heading 1"/>
    <w:basedOn w:val="a"/>
    <w:next w:val="a"/>
    <w:link w:val="1Char"/>
    <w:qFormat/>
    <w:rsid w:val="005824A5"/>
    <w:pPr>
      <w:keepNext/>
      <w:keepLines/>
      <w:spacing w:before="360" w:line="288" w:lineRule="auto"/>
      <w:outlineLvl w:val="0"/>
    </w:pPr>
    <w:rPr>
      <w:rFonts w:ascii="Times New Roman" w:hAnsi="Times New Roman"/>
      <w:b/>
      <w:bCs/>
      <w:kern w:val="44"/>
      <w:sz w:val="24"/>
      <w:szCs w:val="44"/>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qFormat/>
    <w:rsid w:val="005824A5"/>
    <w:pPr>
      <w:jc w:val="left"/>
    </w:pPr>
    <w:rPr>
      <w:lang/>
    </w:rPr>
  </w:style>
  <w:style w:type="paragraph" w:styleId="a4">
    <w:name w:val="Body Text"/>
    <w:basedOn w:val="a"/>
    <w:link w:val="Char0"/>
    <w:qFormat/>
    <w:rsid w:val="005824A5"/>
    <w:pPr>
      <w:widowControl/>
      <w:spacing w:after="120"/>
      <w:jc w:val="left"/>
    </w:pPr>
    <w:rPr>
      <w:rFonts w:ascii="Times New Roman" w:hAnsi="Times New Roman"/>
      <w:kern w:val="0"/>
      <w:sz w:val="20"/>
      <w:szCs w:val="20"/>
      <w:lang/>
    </w:rPr>
  </w:style>
  <w:style w:type="paragraph" w:styleId="a5">
    <w:name w:val="Balloon Text"/>
    <w:basedOn w:val="a"/>
    <w:link w:val="Char1"/>
    <w:uiPriority w:val="99"/>
    <w:semiHidden/>
    <w:unhideWhenUsed/>
    <w:qFormat/>
    <w:rsid w:val="005824A5"/>
    <w:rPr>
      <w:rFonts w:ascii="宋体"/>
      <w:sz w:val="18"/>
      <w:szCs w:val="18"/>
      <w:lang/>
    </w:rPr>
  </w:style>
  <w:style w:type="paragraph" w:styleId="a6">
    <w:name w:val="footer"/>
    <w:basedOn w:val="a"/>
    <w:link w:val="Char2"/>
    <w:uiPriority w:val="99"/>
    <w:unhideWhenUsed/>
    <w:qFormat/>
    <w:rsid w:val="005824A5"/>
    <w:pPr>
      <w:tabs>
        <w:tab w:val="center" w:pos="4153"/>
        <w:tab w:val="right" w:pos="8306"/>
      </w:tabs>
      <w:snapToGrid w:val="0"/>
      <w:jc w:val="left"/>
    </w:pPr>
    <w:rPr>
      <w:kern w:val="0"/>
      <w:sz w:val="18"/>
      <w:szCs w:val="18"/>
      <w:lang/>
    </w:rPr>
  </w:style>
  <w:style w:type="paragraph" w:styleId="a7">
    <w:name w:val="header"/>
    <w:basedOn w:val="a"/>
    <w:link w:val="Char3"/>
    <w:uiPriority w:val="99"/>
    <w:semiHidden/>
    <w:unhideWhenUsed/>
    <w:qFormat/>
    <w:rsid w:val="005824A5"/>
    <w:pPr>
      <w:pBdr>
        <w:bottom w:val="single" w:sz="6" w:space="1" w:color="auto"/>
      </w:pBdr>
      <w:tabs>
        <w:tab w:val="center" w:pos="4153"/>
        <w:tab w:val="right" w:pos="8306"/>
      </w:tabs>
      <w:snapToGrid w:val="0"/>
      <w:jc w:val="center"/>
    </w:pPr>
    <w:rPr>
      <w:kern w:val="0"/>
      <w:sz w:val="18"/>
      <w:szCs w:val="18"/>
      <w:lang/>
    </w:rPr>
  </w:style>
  <w:style w:type="paragraph" w:styleId="a8">
    <w:name w:val="annotation subject"/>
    <w:basedOn w:val="a3"/>
    <w:next w:val="a3"/>
    <w:link w:val="Char4"/>
    <w:uiPriority w:val="99"/>
    <w:semiHidden/>
    <w:unhideWhenUsed/>
    <w:qFormat/>
    <w:rsid w:val="005824A5"/>
    <w:rPr>
      <w:b/>
      <w:bCs/>
    </w:rPr>
  </w:style>
  <w:style w:type="character" w:styleId="a9">
    <w:name w:val="page number"/>
    <w:basedOn w:val="a0"/>
    <w:uiPriority w:val="99"/>
    <w:semiHidden/>
    <w:unhideWhenUsed/>
    <w:qFormat/>
    <w:rsid w:val="005824A5"/>
  </w:style>
  <w:style w:type="character" w:styleId="aa">
    <w:name w:val="annotation reference"/>
    <w:uiPriority w:val="99"/>
    <w:semiHidden/>
    <w:unhideWhenUsed/>
    <w:qFormat/>
    <w:rsid w:val="005824A5"/>
    <w:rPr>
      <w:sz w:val="21"/>
      <w:szCs w:val="21"/>
    </w:rPr>
  </w:style>
  <w:style w:type="character" w:customStyle="1" w:styleId="Char3">
    <w:name w:val="页眉 Char"/>
    <w:link w:val="a7"/>
    <w:uiPriority w:val="99"/>
    <w:semiHidden/>
    <w:qFormat/>
    <w:rsid w:val="005824A5"/>
    <w:rPr>
      <w:sz w:val="18"/>
      <w:szCs w:val="18"/>
    </w:rPr>
  </w:style>
  <w:style w:type="character" w:customStyle="1" w:styleId="Char2">
    <w:name w:val="页脚 Char"/>
    <w:link w:val="a6"/>
    <w:uiPriority w:val="99"/>
    <w:qFormat/>
    <w:rsid w:val="005824A5"/>
    <w:rPr>
      <w:sz w:val="18"/>
      <w:szCs w:val="18"/>
    </w:rPr>
  </w:style>
  <w:style w:type="character" w:customStyle="1" w:styleId="1Char">
    <w:name w:val="标题 1 Char"/>
    <w:link w:val="1"/>
    <w:qFormat/>
    <w:rsid w:val="005824A5"/>
    <w:rPr>
      <w:rFonts w:ascii="Times New Roman" w:hAnsi="Times New Roman"/>
      <w:b/>
      <w:bCs/>
      <w:kern w:val="44"/>
      <w:sz w:val="24"/>
      <w:szCs w:val="44"/>
    </w:rPr>
  </w:style>
  <w:style w:type="character" w:customStyle="1" w:styleId="style71">
    <w:name w:val="style71"/>
    <w:qFormat/>
    <w:rsid w:val="005824A5"/>
    <w:rPr>
      <w:color w:val="000000"/>
      <w:sz w:val="18"/>
      <w:szCs w:val="18"/>
    </w:rPr>
  </w:style>
  <w:style w:type="character" w:customStyle="1" w:styleId="Char0">
    <w:name w:val="正文文本 Char"/>
    <w:link w:val="a4"/>
    <w:qFormat/>
    <w:rsid w:val="005824A5"/>
    <w:rPr>
      <w:rFonts w:ascii="Times New Roman" w:hAnsi="Times New Roman"/>
    </w:rPr>
  </w:style>
  <w:style w:type="paragraph" w:customStyle="1" w:styleId="10">
    <w:name w:val="列出段落1"/>
    <w:basedOn w:val="a"/>
    <w:uiPriority w:val="34"/>
    <w:qFormat/>
    <w:rsid w:val="005824A5"/>
    <w:pPr>
      <w:ind w:firstLineChars="200" w:firstLine="420"/>
    </w:pPr>
    <w:rPr>
      <w:rFonts w:ascii="Times New Roman" w:hAnsi="Times New Roman"/>
      <w:szCs w:val="24"/>
    </w:rPr>
  </w:style>
  <w:style w:type="character" w:customStyle="1" w:styleId="Char1">
    <w:name w:val="批注框文本 Char"/>
    <w:link w:val="a5"/>
    <w:uiPriority w:val="99"/>
    <w:semiHidden/>
    <w:qFormat/>
    <w:rsid w:val="005824A5"/>
    <w:rPr>
      <w:rFonts w:ascii="宋体"/>
      <w:kern w:val="2"/>
      <w:sz w:val="18"/>
      <w:szCs w:val="18"/>
    </w:rPr>
  </w:style>
  <w:style w:type="character" w:customStyle="1" w:styleId="Char">
    <w:name w:val="批注文字 Char"/>
    <w:link w:val="a3"/>
    <w:uiPriority w:val="99"/>
    <w:semiHidden/>
    <w:qFormat/>
    <w:rsid w:val="005824A5"/>
    <w:rPr>
      <w:kern w:val="2"/>
      <w:sz w:val="21"/>
      <w:szCs w:val="22"/>
    </w:rPr>
  </w:style>
  <w:style w:type="character" w:customStyle="1" w:styleId="Char4">
    <w:name w:val="批注主题 Char"/>
    <w:link w:val="a8"/>
    <w:uiPriority w:val="99"/>
    <w:semiHidden/>
    <w:qFormat/>
    <w:rsid w:val="005824A5"/>
    <w:rPr>
      <w:b/>
      <w:bCs/>
      <w:kern w:val="2"/>
      <w:sz w:val="21"/>
      <w:szCs w:val="22"/>
    </w:rPr>
  </w:style>
  <w:style w:type="paragraph" w:customStyle="1" w:styleId="11">
    <w:name w:val="修订1"/>
    <w:hidden/>
    <w:uiPriority w:val="99"/>
    <w:semiHidden/>
    <w:qFormat/>
    <w:rsid w:val="005824A5"/>
    <w:rPr>
      <w:kern w:val="2"/>
      <w:sz w:val="21"/>
      <w:szCs w:val="2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 Id="rId14" Type="http://schemas.microsoft.com/office/2011/relationships/people" Target="peop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32"/>
    <customShpInfo spid="_x0000_s102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927E786-0075-4F53-B897-00DAB00C28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850</Words>
  <Characters>4848</Characters>
  <Application>Microsoft Office Word</Application>
  <DocSecurity>0</DocSecurity>
  <Lines>40</Lines>
  <Paragraphs>11</Paragraphs>
  <ScaleCrop>false</ScaleCrop>
  <Company/>
  <LinksUpToDate>false</LinksUpToDate>
  <CharactersWithSpaces>5687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21</cp:revision>
  <dcterms:created xsi:type="dcterms:W3CDTF">2020-04-07T04:04:00Z</dcterms:created>
  <dcterms:modified xsi:type="dcterms:W3CDTF">2020-04-14T02:11:00Z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2052-11.1.0.9339</vt:lpwstr>
  </property>
</Properties>
</file>